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D3FD" w14:textId="77777777" w:rsidR="00A40E5C" w:rsidRPr="006E5824" w:rsidRDefault="00A40E5C" w:rsidP="006E5824">
      <w:pPr>
        <w:jc w:val="center"/>
        <w:rPr>
          <w:b/>
        </w:rPr>
      </w:pPr>
      <w:r w:rsidRPr="00A40E5C">
        <w:rPr>
          <w:b/>
        </w:rPr>
        <w:t>3.15 Usage Guidelines for Narratives in the Notification &amp; MT 568</w:t>
      </w:r>
    </w:p>
    <w:p w14:paraId="1E4E4942" w14:textId="77777777" w:rsidR="00A40E5C" w:rsidRDefault="00A40E5C" w:rsidP="00A40E5C">
      <w:pPr>
        <w:jc w:val="both"/>
      </w:pPr>
      <w:r>
        <w:t xml:space="preserve">The Additional Information elements/narrative information fields may be considered as a barrier to automation. </w:t>
      </w:r>
    </w:p>
    <w:p w14:paraId="3C5D333B" w14:textId="77777777" w:rsidR="00A40E5C" w:rsidRDefault="00A40E5C" w:rsidP="00A40E5C">
      <w:pPr>
        <w:jc w:val="both"/>
      </w:pPr>
      <w:r>
        <w:t xml:space="preserve">Based on the type of narrative information, one can define whether the </w:t>
      </w:r>
      <w:del w:id="0" w:author="Mariangela FUMAGALLI" w:date="2023-01-08T16:09:00Z">
        <w:r w:rsidDel="00A40E5C">
          <w:delText xml:space="preserve">field </w:delText>
        </w:r>
      </w:del>
      <w:r>
        <w:t xml:space="preserve">information can be ignored, </w:t>
      </w:r>
      <w:del w:id="1" w:author="Mariangela FUMAGALLI" w:date="2023-01-08T16:08:00Z">
        <w:r w:rsidDel="00A40E5C">
          <w:delText xml:space="preserve">or </w:delText>
        </w:r>
      </w:del>
      <w:r>
        <w:t xml:space="preserve">map it </w:t>
      </w:r>
      <w:ins w:id="2" w:author="Mariangela FUMAGALLI" w:date="2023-01-08T16:09:00Z">
        <w:r>
          <w:t xml:space="preserve">to be reported </w:t>
        </w:r>
      </w:ins>
      <w:r>
        <w:t xml:space="preserve">somewhere else or </w:t>
      </w:r>
      <w:ins w:id="3" w:author="Mariangela FUMAGALLI" w:date="2023-01-08T16:10:00Z">
        <w:r>
          <w:t xml:space="preserve">stop STP to </w:t>
        </w:r>
      </w:ins>
      <w:ins w:id="4" w:author="Mariangela FUMAGALLI" w:date="2023-01-08T16:09:00Z">
        <w:r>
          <w:t>hav</w:t>
        </w:r>
      </w:ins>
      <w:ins w:id="5" w:author="Mariangela FUMAGALLI" w:date="2023-01-08T16:10:00Z">
        <w:r>
          <w:t>e</w:t>
        </w:r>
      </w:ins>
      <w:ins w:id="6" w:author="Mariangela FUMAGALLI" w:date="2023-01-08T16:09:00Z">
        <w:r>
          <w:t xml:space="preserve"> it </w:t>
        </w:r>
      </w:ins>
      <w:ins w:id="7" w:author="Mariangela FUMAGALLI" w:date="2023-01-08T16:10:00Z">
        <w:r>
          <w:t>processed/</w:t>
        </w:r>
      </w:ins>
      <w:r>
        <w:t xml:space="preserve">read by a human being as its content is critical. </w:t>
      </w:r>
    </w:p>
    <w:p w14:paraId="5E83387F" w14:textId="06768A3B" w:rsidR="00A40E5C" w:rsidRDefault="00A40E5C" w:rsidP="00A40E5C">
      <w:pPr>
        <w:jc w:val="both"/>
      </w:pPr>
      <w:r>
        <w:t xml:space="preserve">Therefore, the Notification message with narrative information is not </w:t>
      </w:r>
      <w:del w:id="8" w:author="Strandberg, Christine" w:date="2023-04-20T10:41:00Z">
        <w:r w:rsidDel="00125E67">
          <w:delText xml:space="preserve">be </w:delText>
        </w:r>
      </w:del>
      <w:r>
        <w:t>a barrier to STP</w:t>
      </w:r>
      <w:ins w:id="9" w:author="Mariangela FUMAGALLI" w:date="2023-01-08T16:10:00Z">
        <w:r>
          <w:t>,</w:t>
        </w:r>
      </w:ins>
      <w:r>
        <w:t xml:space="preserve"> </w:t>
      </w:r>
      <w:proofErr w:type="gramStart"/>
      <w:r>
        <w:t>provided that</w:t>
      </w:r>
      <w:proofErr w:type="gramEnd"/>
      <w:r>
        <w:t xml:space="preserve"> everyone understands how the different types of narrative information are used in this context and uses it the same way. </w:t>
      </w:r>
    </w:p>
    <w:p w14:paraId="6B1B46B6" w14:textId="0D26A870" w:rsidR="00A40E5C" w:rsidRDefault="00A40E5C" w:rsidP="00A40E5C">
      <w:pPr>
        <w:jc w:val="both"/>
      </w:pPr>
      <w:r>
        <w:t xml:space="preserve">In case of narrative information being updated in the ISO 15022 MTs messages, it is </w:t>
      </w:r>
      <w:ins w:id="10" w:author="Strandberg, Christine" w:date="2023-04-20T10:41:00Z">
        <w:r w:rsidR="00125E67">
          <w:t xml:space="preserve">possible but not </w:t>
        </w:r>
      </w:ins>
      <w:r>
        <w:t>recommended to indicate the change and the date at the top of this narrative</w:t>
      </w:r>
      <w:r w:rsidR="0003439C">
        <w:t>.</w:t>
      </w:r>
      <w:r>
        <w:t xml:space="preserve"> </w:t>
      </w:r>
    </w:p>
    <w:p w14:paraId="1074A783" w14:textId="77777777" w:rsidR="00A40E5C" w:rsidRDefault="00A40E5C" w:rsidP="00A40E5C">
      <w:pPr>
        <w:jc w:val="both"/>
      </w:pPr>
      <w:r>
        <w:t xml:space="preserve">In case of a narrative being updated in the ISO 20022 seev.031 (Notification) and seev.035 (Movement Preliminary Advice) messages, although these elements are optional, it is not recommended to fill in the “Update Description” and “Update Date” elements. </w:t>
      </w:r>
    </w:p>
    <w:p w14:paraId="664AF593" w14:textId="77777777" w:rsidR="00A40E5C" w:rsidRDefault="00A40E5C" w:rsidP="00A40E5C">
      <w:pPr>
        <w:jc w:val="both"/>
      </w:pPr>
      <w:r>
        <w:t xml:space="preserve">Narrative information should only include information that is not formatted elsewhere in the message. </w:t>
      </w:r>
    </w:p>
    <w:p w14:paraId="64BBEFF4" w14:textId="77777777" w:rsidR="006E5824" w:rsidRDefault="00A40E5C" w:rsidP="00A40E5C">
      <w:pPr>
        <w:jc w:val="both"/>
      </w:pPr>
      <w:r>
        <w:t xml:space="preserve">Each narrative information has its own </w:t>
      </w:r>
      <w:proofErr w:type="gramStart"/>
      <w:r>
        <w:t>use</w:t>
      </w:r>
      <w:proofErr w:type="gramEnd"/>
      <w:r>
        <w:t xml:space="preserve"> and any information must go in the relevant narrative</w:t>
      </w:r>
      <w:ins w:id="11" w:author="Mariangela FUMAGALLI" w:date="2023-01-08T16:13:00Z">
        <w:r>
          <w:t>,</w:t>
        </w:r>
      </w:ins>
      <w:r>
        <w:t xml:space="preserve"> should there be a need to use a narrative. </w:t>
      </w:r>
      <w:proofErr w:type="gramStart"/>
      <w:r>
        <w:t>As a general rule</w:t>
      </w:r>
      <w:proofErr w:type="gramEnd"/>
      <w:r>
        <w:t>, the same information should not be found in more than one narrative information type.</w:t>
      </w:r>
    </w:p>
    <w:sectPr w:rsidR="006E582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CBD2" w14:textId="77777777" w:rsidR="006B697A" w:rsidRDefault="006B697A" w:rsidP="00017410">
      <w:pPr>
        <w:spacing w:after="0" w:line="240" w:lineRule="auto"/>
      </w:pPr>
      <w:r>
        <w:separator/>
      </w:r>
    </w:p>
  </w:endnote>
  <w:endnote w:type="continuationSeparator" w:id="0">
    <w:p w14:paraId="68244FD8" w14:textId="77777777" w:rsidR="006B697A" w:rsidRDefault="006B697A" w:rsidP="00017410">
      <w:pPr>
        <w:spacing w:after="0" w:line="240" w:lineRule="auto"/>
      </w:pPr>
      <w:r>
        <w:continuationSeparator/>
      </w:r>
    </w:p>
  </w:endnote>
  <w:endnote w:type="continuationNotice" w:id="1">
    <w:p w14:paraId="38683C4E" w14:textId="77777777" w:rsidR="006B697A" w:rsidRDefault="006B6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ndny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A78B" w14:textId="77777777" w:rsidR="00017410" w:rsidRDefault="00017410">
    <w:pPr>
      <w:pStyle w:val="Footer"/>
    </w:pPr>
    <w:r>
      <w:rPr>
        <w:noProof/>
        <w:lang w:eastAsia="en-GB"/>
      </w:rPr>
      <mc:AlternateContent>
        <mc:Choice Requires="wps">
          <w:drawing>
            <wp:anchor distT="0" distB="0" distL="114300" distR="114300" simplePos="0" relativeHeight="251658240" behindDoc="0" locked="0" layoutInCell="0" allowOverlap="1" wp14:anchorId="321EE3B6" wp14:editId="66127C3E">
              <wp:simplePos x="0" y="0"/>
              <wp:positionH relativeFrom="page">
                <wp:posOffset>0</wp:posOffset>
              </wp:positionH>
              <wp:positionV relativeFrom="page">
                <wp:posOffset>10227945</wp:posOffset>
              </wp:positionV>
              <wp:extent cx="7560310" cy="273050"/>
              <wp:effectExtent l="0" t="0" r="0" b="12700"/>
              <wp:wrapNone/>
              <wp:docPr id="1" name="MSIPCMd3374ee6832e7d4bceccf3c2"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504676" w14:textId="77777777" w:rsidR="00017410" w:rsidRPr="00017410" w:rsidRDefault="00017410" w:rsidP="00017410">
                          <w:pPr>
                            <w:spacing w:after="0"/>
                            <w:jc w:val="right"/>
                            <w:rPr>
                              <w:rFonts w:ascii="Calibri" w:hAnsi="Calibri" w:cs="Calibri"/>
                              <w:color w:val="0078D7"/>
                              <w:sz w:val="20"/>
                            </w:rPr>
                          </w:pPr>
                          <w:proofErr w:type="gramStart"/>
                          <w:r w:rsidRPr="00017410">
                            <w:rPr>
                              <w:rFonts w:ascii="Calibri" w:hAnsi="Calibri" w:cs="Calibri"/>
                              <w:color w:val="0078D7"/>
                              <w:sz w:val="20"/>
                            </w:rPr>
                            <w:t>Classification :</w:t>
                          </w:r>
                          <w:proofErr w:type="gramEnd"/>
                          <w:r w:rsidRPr="00017410">
                            <w:rPr>
                              <w:rFonts w:ascii="Calibri" w:hAnsi="Calibri" w:cs="Calibri"/>
                              <w:color w:val="0078D7"/>
                              <w:sz w:val="20"/>
                            </w:rPr>
                            <w:t xml:space="preserve">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3374ee6832e7d4bceccf3c2" o:spid="_x0000_s1026" type="#_x0000_t202" alt="{&quot;HashCode&quot;:13196532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" o:allowincell="f" filled="f" stroked="f" strokeweight=".5pt">
              <v:textbox inset=",0,20pt,0">
                <w:txbxContent>
                  <w:p w:rsidR="00017410" w:rsidRPr="00017410" w:rsidRDefault="00017410" w:rsidP="00017410">
                    <w:pPr>
                      <w:spacing w:after="0"/>
                      <w:jc w:val="right"/>
                      <w:rPr>
                        <w:rFonts w:ascii="Calibri" w:hAnsi="Calibri" w:cs="Calibri"/>
                        <w:color w:val="0078D7"/>
                        <w:sz w:val="20"/>
                      </w:rPr>
                    </w:pPr>
                    <w:r w:rsidRPr="00017410">
                      <w:rPr>
                        <w:rFonts w:ascii="Calibri" w:hAnsi="Calibri" w:cs="Calibri"/>
                        <w:color w:val="0078D7"/>
                        <w:sz w:val="20"/>
                      </w:rPr>
                      <w:t>Classification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8393" w14:textId="77777777" w:rsidR="006B697A" w:rsidRDefault="006B697A" w:rsidP="00017410">
      <w:pPr>
        <w:spacing w:after="0" w:line="240" w:lineRule="auto"/>
      </w:pPr>
      <w:r>
        <w:separator/>
      </w:r>
    </w:p>
  </w:footnote>
  <w:footnote w:type="continuationSeparator" w:id="0">
    <w:p w14:paraId="26C2B00F" w14:textId="77777777" w:rsidR="006B697A" w:rsidRDefault="006B697A" w:rsidP="00017410">
      <w:pPr>
        <w:spacing w:after="0" w:line="240" w:lineRule="auto"/>
      </w:pPr>
      <w:r>
        <w:continuationSeparator/>
      </w:r>
    </w:p>
  </w:footnote>
  <w:footnote w:type="continuationNotice" w:id="1">
    <w:p w14:paraId="2586CB0B" w14:textId="77777777" w:rsidR="006B697A" w:rsidRDefault="006B69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A0025"/>
    <w:multiLevelType w:val="multilevel"/>
    <w:tmpl w:val="C55E6440"/>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num w:numId="1" w16cid:durableId="2068383054">
    <w:abstractNumId w:val="0"/>
  </w:num>
  <w:num w:numId="2" w16cid:durableId="1407607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gela FUMAGALLI">
    <w15:presenceInfo w15:providerId="None" w15:userId="Mariangela FUMAGALLI"/>
  </w15:person>
  <w15:person w15:author="Strandberg, Christine">
    <w15:presenceInfo w15:providerId="AD" w15:userId="S::christine.strandberg@seb.se::1565e24d-de83-4315-a4b6-8d44388b6a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10"/>
    <w:rsid w:val="00017410"/>
    <w:rsid w:val="0003439C"/>
    <w:rsid w:val="00125E67"/>
    <w:rsid w:val="001739B8"/>
    <w:rsid w:val="00300719"/>
    <w:rsid w:val="0044450C"/>
    <w:rsid w:val="00680285"/>
    <w:rsid w:val="006B697A"/>
    <w:rsid w:val="006E5824"/>
    <w:rsid w:val="00932604"/>
    <w:rsid w:val="00A40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F40EB"/>
  <w15:chartTrackingRefBased/>
  <w15:docId w15:val="{FF193E1B-C09C-4B6E-9522-FA3C5F62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410"/>
  </w:style>
  <w:style w:type="paragraph" w:styleId="Footer">
    <w:name w:val="footer"/>
    <w:basedOn w:val="Normal"/>
    <w:link w:val="FooterChar"/>
    <w:uiPriority w:val="99"/>
    <w:unhideWhenUsed/>
    <w:rsid w:val="00017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410"/>
  </w:style>
  <w:style w:type="numbering" w:customStyle="1" w:styleId="ECBnumberedlist">
    <w:name w:val="ECB numbered list"/>
    <w:rsid w:val="006E5824"/>
    <w:pPr>
      <w:numPr>
        <w:numId w:val="1"/>
      </w:numPr>
    </w:pPr>
  </w:style>
  <w:style w:type="character" w:styleId="Emphasis">
    <w:name w:val="Emphasis"/>
    <w:qFormat/>
    <w:rsid w:val="006E5824"/>
    <w:rPr>
      <w:i/>
      <w:iCs/>
    </w:rPr>
  </w:style>
  <w:style w:type="paragraph" w:styleId="ListNumber">
    <w:name w:val="List Number"/>
    <w:uiPriority w:val="2"/>
    <w:qFormat/>
    <w:rsid w:val="006E5824"/>
    <w:pPr>
      <w:numPr>
        <w:numId w:val="1"/>
      </w:numPr>
      <w:suppressAutoHyphens/>
      <w:spacing w:before="200" w:after="200" w:line="280" w:lineRule="atLeast"/>
    </w:pPr>
    <w:rPr>
      <w:rFonts w:ascii="Arial" w:eastAsia="Times New Roman" w:hAnsi="Arial" w:cs="Sendnya"/>
      <w:color w:val="000000"/>
      <w:kern w:val="19"/>
      <w:sz w:val="19"/>
      <w:lang w:eastAsia="en-GB"/>
    </w:rPr>
  </w:style>
  <w:style w:type="paragraph" w:styleId="ListNumber2">
    <w:name w:val="List Number 2"/>
    <w:uiPriority w:val="2"/>
    <w:qFormat/>
    <w:rsid w:val="006E5824"/>
    <w:pPr>
      <w:numPr>
        <w:ilvl w:val="1"/>
        <w:numId w:val="1"/>
      </w:numPr>
      <w:suppressAutoHyphens/>
      <w:spacing w:before="200" w:after="200" w:line="280" w:lineRule="atLeast"/>
    </w:pPr>
    <w:rPr>
      <w:rFonts w:ascii="Arial" w:eastAsia="Times New Roman" w:hAnsi="Arial" w:cs="Sendnya"/>
      <w:color w:val="000000"/>
      <w:kern w:val="19"/>
      <w:sz w:val="19"/>
      <w:lang w:eastAsia="en-GB"/>
    </w:rPr>
  </w:style>
  <w:style w:type="paragraph" w:styleId="ListNumber3">
    <w:name w:val="List Number 3"/>
    <w:uiPriority w:val="2"/>
    <w:qFormat/>
    <w:rsid w:val="006E5824"/>
    <w:pPr>
      <w:numPr>
        <w:ilvl w:val="2"/>
        <w:numId w:val="1"/>
      </w:numPr>
      <w:spacing w:before="200" w:after="200" w:line="280" w:lineRule="atLeast"/>
    </w:pPr>
    <w:rPr>
      <w:rFonts w:ascii="Arial" w:eastAsia="Times New Roman" w:hAnsi="Arial" w:cs="Sendnya"/>
      <w:color w:val="000000"/>
      <w:kern w:val="19"/>
      <w:sz w:val="19"/>
      <w:lang w:eastAsia="en-GB"/>
    </w:rPr>
  </w:style>
  <w:style w:type="paragraph" w:styleId="Revision">
    <w:name w:val="Revision"/>
    <w:hidden/>
    <w:uiPriority w:val="99"/>
    <w:semiHidden/>
    <w:rsid w:val="00125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2970C788C0E4EB53293C64D95E1AB" ma:contentTypeVersion="13" ma:contentTypeDescription="Create a new document." ma:contentTypeScope="" ma:versionID="f21ec1672169423299a09a62d5706575">
  <xsd:schema xmlns:xsd="http://www.w3.org/2001/XMLSchema" xmlns:xs="http://www.w3.org/2001/XMLSchema" xmlns:p="http://schemas.microsoft.com/office/2006/metadata/properties" xmlns:ns3="e455fb08-9190-4922-982a-51588f2cae2e" xmlns:ns4="f809da21-47aa-418a-b17b-b27c8da6982a" targetNamespace="http://schemas.microsoft.com/office/2006/metadata/properties" ma:root="true" ma:fieldsID="bdedc734de35d3cc4fc633d6c9a93f70" ns3:_="" ns4:_="">
    <xsd:import namespace="e455fb08-9190-4922-982a-51588f2cae2e"/>
    <xsd:import namespace="f809da21-47aa-418a-b17b-b27c8da698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fb08-9190-4922-982a-51588f2ca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09da21-47aa-418a-b17b-b27c8da698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455fb08-9190-4922-982a-51588f2cae2e" xsi:nil="true"/>
  </documentManagement>
</p:properties>
</file>

<file path=customXml/itemProps1.xml><?xml version="1.0" encoding="utf-8"?>
<ds:datastoreItem xmlns:ds="http://schemas.openxmlformats.org/officeDocument/2006/customXml" ds:itemID="{A1E20E79-8D72-4B31-AC4D-F32B00EF7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5fb08-9190-4922-982a-51588f2cae2e"/>
    <ds:schemaRef ds:uri="f809da21-47aa-418a-b17b-b27c8da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6C2B4-2EBF-4BF5-A703-9DCFCE5C805C}">
  <ds:schemaRefs>
    <ds:schemaRef ds:uri="http://schemas.microsoft.com/sharepoint/v3/contenttype/forms"/>
  </ds:schemaRefs>
</ds:datastoreItem>
</file>

<file path=customXml/itemProps3.xml><?xml version="1.0" encoding="utf-8"?>
<ds:datastoreItem xmlns:ds="http://schemas.openxmlformats.org/officeDocument/2006/customXml" ds:itemID="{565B9468-5DAD-417E-BF8A-6A760FA88F47}">
  <ds:schemaRefs>
    <ds:schemaRef ds:uri="http://purl.org/dc/elements/1.1/"/>
    <ds:schemaRef ds:uri="http://schemas.microsoft.com/office/2006/metadata/properties"/>
    <ds:schemaRef ds:uri="f809da21-47aa-418a-b17b-b27c8da698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55fb08-9190-4922-982a-51588f2cae2e"/>
    <ds:schemaRef ds:uri="http://www.w3.org/XML/1998/namespace"/>
    <ds:schemaRef ds:uri="http://purl.org/dc/dcmitype/"/>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 id="{64522a4d-f12f-4888-8028-d80fdde3b7d9}" enabled="1" method="Privileged" siteId="{9a8ff9e3-0e35-4620-a724-e9834dc50b5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FUMAGALLI</dc:creator>
  <cp:keywords/>
  <dc:description/>
  <cp:lastModifiedBy>Strandberg, Christine</cp:lastModifiedBy>
  <cp:revision>2</cp:revision>
  <dcterms:created xsi:type="dcterms:W3CDTF">2023-04-20T08:50:00Z</dcterms:created>
  <dcterms:modified xsi:type="dcterms:W3CDTF">2023-04-20T08:50:00Z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2023-01-08T16:13:34Z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d2360366-5bea-4ebb-bfc4-5b5a24483b14</vt:lpwstr>
  </property>
  <property fmtid="{D5CDD505-2E9C-101B-9397-08002B2CF9AE}" pid="8" name="MSIP_Label_8ffbc0b8-e97b-47d1-beac-cb0955d66f3b_ContentBits">
    <vt:lpwstr>2</vt:lpwstr>
  </property>
  <property fmtid="{D5CDD505-2E9C-101B-9397-08002B2CF9AE}" pid="9" name="ContentTypeId">
    <vt:lpwstr>0x010100D6E2970C788C0E4EB53293C64D95E1AB</vt:lpwstr>
  </property>
</Properties>
</file>