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10E50BC5" w14:textId="77777777" w:rsidR="002346BF" w:rsidRDefault="002346BF" w:rsidP="002346BF">
      <w:pPr>
        <w:pStyle w:val="Header"/>
        <w:rPr>
          <w:lang w:val="en-GB"/>
        </w:rPr>
      </w:pPr>
      <w:r>
        <w:rPr>
          <w:lang w:val="en-GB"/>
        </w:rPr>
        <w:t xml:space="preserve">Telephone conference Minutes </w:t>
      </w:r>
    </w:p>
    <w:p w14:paraId="1629674A" w14:textId="6E1B1430" w:rsidR="00AB6103" w:rsidRPr="00C10F02" w:rsidRDefault="00BD4BBD" w:rsidP="00592037">
      <w:pPr>
        <w:pStyle w:val="Header"/>
        <w:rPr>
          <w:lang w:val="en-GB"/>
        </w:rPr>
      </w:pPr>
      <w:r>
        <w:rPr>
          <w:lang w:val="en-GB"/>
        </w:rPr>
        <w:t>20</w:t>
      </w:r>
      <w:r w:rsidR="000B0CBB">
        <w:rPr>
          <w:lang w:val="en-GB"/>
        </w:rPr>
        <w:t xml:space="preserve"> </w:t>
      </w:r>
      <w:r>
        <w:rPr>
          <w:lang w:val="en-GB"/>
        </w:rPr>
        <w:t>July</w:t>
      </w:r>
      <w:r w:rsidR="005E4302">
        <w:rPr>
          <w:lang w:val="en-GB"/>
        </w:rPr>
        <w:t xml:space="preserve"> </w:t>
      </w:r>
      <w:r w:rsidR="009338D1">
        <w:rPr>
          <w:lang w:val="en-GB"/>
        </w:rPr>
        <w:t>2021</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4B5B1C2F" w:rsidR="00AB6103" w:rsidRPr="00C10F02" w:rsidRDefault="00B93439"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1.0</w:t>
      </w:r>
      <w:r w:rsidR="005B2C4D">
        <w:rPr>
          <w:lang w:val="en-GB"/>
        </w:rPr>
        <w:t xml:space="preserve"> –</w:t>
      </w:r>
      <w:r w:rsidR="002D2DC4">
        <w:rPr>
          <w:lang w:val="en-GB"/>
        </w:rPr>
        <w:t xml:space="preserve"> </w:t>
      </w:r>
      <w:r>
        <w:rPr>
          <w:lang w:val="en-GB"/>
        </w:rPr>
        <w:t>September</w:t>
      </w:r>
      <w:r w:rsidR="00B15E43">
        <w:rPr>
          <w:lang w:val="en-GB"/>
        </w:rPr>
        <w:t xml:space="preserve"> </w:t>
      </w:r>
      <w:r>
        <w:rPr>
          <w:lang w:val="en-GB"/>
        </w:rPr>
        <w:t>27</w:t>
      </w:r>
      <w:r w:rsidR="00906C70">
        <w:rPr>
          <w:lang w:val="en-GB"/>
        </w:rPr>
        <w:t>,</w:t>
      </w:r>
      <w:r w:rsidR="00071E2C">
        <w:rPr>
          <w:lang w:val="en-GB"/>
        </w:rPr>
        <w:t xml:space="preserve"> 2021</w:t>
      </w:r>
    </w:p>
    <w:p w14:paraId="049BB644" w14:textId="77777777" w:rsidR="00AB6103" w:rsidRDefault="00E81D81" w:rsidP="00592037">
      <w:pPr>
        <w:pStyle w:val="Title1"/>
      </w:pPr>
      <w:r>
        <w:lastRenderedPageBreak/>
        <w:t>Table of Contents</w:t>
      </w:r>
    </w:p>
    <w:p w14:paraId="3645015B" w14:textId="7BE1914B" w:rsidR="0043226F"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78366972" w:history="1">
        <w:r w:rsidR="0043226F" w:rsidRPr="00003834">
          <w:rPr>
            <w:rStyle w:val="Hyperlink"/>
            <w:lang w:val="en-GB"/>
          </w:rPr>
          <w:t>1.</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Approval of June 22 minutes</w:t>
        </w:r>
        <w:r w:rsidR="0043226F">
          <w:rPr>
            <w:webHidden/>
          </w:rPr>
          <w:tab/>
        </w:r>
        <w:r w:rsidR="0043226F">
          <w:rPr>
            <w:webHidden/>
          </w:rPr>
          <w:fldChar w:fldCharType="begin"/>
        </w:r>
        <w:r w:rsidR="0043226F">
          <w:rPr>
            <w:webHidden/>
          </w:rPr>
          <w:instrText xml:space="preserve"> PAGEREF _Toc78366972 \h </w:instrText>
        </w:r>
        <w:r w:rsidR="0043226F">
          <w:rPr>
            <w:webHidden/>
          </w:rPr>
        </w:r>
        <w:r w:rsidR="0043226F">
          <w:rPr>
            <w:webHidden/>
          </w:rPr>
          <w:fldChar w:fldCharType="separate"/>
        </w:r>
        <w:r w:rsidR="0043226F">
          <w:rPr>
            <w:webHidden/>
          </w:rPr>
          <w:t>4</w:t>
        </w:r>
        <w:r w:rsidR="0043226F">
          <w:rPr>
            <w:webHidden/>
          </w:rPr>
          <w:fldChar w:fldCharType="end"/>
        </w:r>
      </w:hyperlink>
    </w:p>
    <w:p w14:paraId="1051BEED" w14:textId="34A44F0A" w:rsidR="0043226F" w:rsidRDefault="00B93439">
      <w:pPr>
        <w:pStyle w:val="TOC1"/>
        <w:rPr>
          <w:rFonts w:asciiTheme="minorHAnsi" w:eastAsiaTheme="minorEastAsia" w:hAnsiTheme="minorHAnsi" w:cstheme="minorBidi"/>
          <w:b w:val="0"/>
          <w:bCs w:val="0"/>
          <w:sz w:val="22"/>
          <w:szCs w:val="22"/>
          <w:lang w:val="en-GB" w:eastAsia="en-GB"/>
        </w:rPr>
      </w:pPr>
      <w:hyperlink w:anchor="_Toc78366973" w:history="1">
        <w:r w:rsidR="0043226F" w:rsidRPr="00003834">
          <w:rPr>
            <w:rStyle w:val="Hyperlink"/>
            <w:lang w:val="en-GB"/>
          </w:rPr>
          <w:t>2.</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CA473  GM - GoR TF GM template review</w:t>
        </w:r>
        <w:r w:rsidR="0043226F">
          <w:rPr>
            <w:webHidden/>
          </w:rPr>
          <w:tab/>
        </w:r>
        <w:r w:rsidR="0043226F">
          <w:rPr>
            <w:webHidden/>
          </w:rPr>
          <w:fldChar w:fldCharType="begin"/>
        </w:r>
        <w:r w:rsidR="0043226F">
          <w:rPr>
            <w:webHidden/>
          </w:rPr>
          <w:instrText xml:space="preserve"> PAGEREF _Toc78366973 \h </w:instrText>
        </w:r>
        <w:r w:rsidR="0043226F">
          <w:rPr>
            <w:webHidden/>
          </w:rPr>
        </w:r>
        <w:r w:rsidR="0043226F">
          <w:rPr>
            <w:webHidden/>
          </w:rPr>
          <w:fldChar w:fldCharType="separate"/>
        </w:r>
        <w:r w:rsidR="0043226F">
          <w:rPr>
            <w:webHidden/>
          </w:rPr>
          <w:t>4</w:t>
        </w:r>
        <w:r w:rsidR="0043226F">
          <w:rPr>
            <w:webHidden/>
          </w:rPr>
          <w:fldChar w:fldCharType="end"/>
        </w:r>
      </w:hyperlink>
    </w:p>
    <w:p w14:paraId="2B164CC9" w14:textId="1C8FD9BE" w:rsidR="0043226F" w:rsidRDefault="00B93439">
      <w:pPr>
        <w:pStyle w:val="TOC1"/>
        <w:rPr>
          <w:rFonts w:asciiTheme="minorHAnsi" w:eastAsiaTheme="minorEastAsia" w:hAnsiTheme="minorHAnsi" w:cstheme="minorBidi"/>
          <w:b w:val="0"/>
          <w:bCs w:val="0"/>
          <w:sz w:val="22"/>
          <w:szCs w:val="22"/>
          <w:lang w:val="en-GB" w:eastAsia="en-GB"/>
        </w:rPr>
      </w:pPr>
      <w:hyperlink w:anchor="_Toc78366974" w:history="1">
        <w:r w:rsidR="0043226F" w:rsidRPr="00003834">
          <w:rPr>
            <w:rStyle w:val="Hyperlink"/>
            <w:lang w:val="en-GB"/>
          </w:rPr>
          <w:t>3.</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CA474 GM Incentive Payments for General Meetings</w:t>
        </w:r>
        <w:r w:rsidR="0043226F">
          <w:rPr>
            <w:webHidden/>
          </w:rPr>
          <w:tab/>
        </w:r>
        <w:r w:rsidR="0043226F">
          <w:rPr>
            <w:webHidden/>
          </w:rPr>
          <w:fldChar w:fldCharType="begin"/>
        </w:r>
        <w:r w:rsidR="0043226F">
          <w:rPr>
            <w:webHidden/>
          </w:rPr>
          <w:instrText xml:space="preserve"> PAGEREF _Toc78366974 \h </w:instrText>
        </w:r>
        <w:r w:rsidR="0043226F">
          <w:rPr>
            <w:webHidden/>
          </w:rPr>
        </w:r>
        <w:r w:rsidR="0043226F">
          <w:rPr>
            <w:webHidden/>
          </w:rPr>
          <w:fldChar w:fldCharType="separate"/>
        </w:r>
        <w:r w:rsidR="0043226F">
          <w:rPr>
            <w:webHidden/>
          </w:rPr>
          <w:t>4</w:t>
        </w:r>
        <w:r w:rsidR="0043226F">
          <w:rPr>
            <w:webHidden/>
          </w:rPr>
          <w:fldChar w:fldCharType="end"/>
        </w:r>
      </w:hyperlink>
    </w:p>
    <w:p w14:paraId="118C87D3" w14:textId="18BFF102" w:rsidR="0043226F" w:rsidRDefault="00B93439">
      <w:pPr>
        <w:pStyle w:val="TOC1"/>
        <w:rPr>
          <w:rFonts w:asciiTheme="minorHAnsi" w:eastAsiaTheme="minorEastAsia" w:hAnsiTheme="minorHAnsi" w:cstheme="minorBidi"/>
          <w:b w:val="0"/>
          <w:bCs w:val="0"/>
          <w:sz w:val="22"/>
          <w:szCs w:val="22"/>
          <w:lang w:val="en-GB" w:eastAsia="en-GB"/>
        </w:rPr>
      </w:pPr>
      <w:hyperlink w:anchor="_Toc78366975" w:history="1">
        <w:r w:rsidR="0043226F" w:rsidRPr="00003834">
          <w:rPr>
            <w:rStyle w:val="Hyperlink"/>
            <w:lang w:val="en-GB"/>
          </w:rPr>
          <w:t>4.</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CA475   GM / SID Market Practice Update</w:t>
        </w:r>
        <w:r w:rsidR="0043226F">
          <w:rPr>
            <w:webHidden/>
          </w:rPr>
          <w:tab/>
        </w:r>
        <w:r w:rsidR="0043226F">
          <w:rPr>
            <w:webHidden/>
          </w:rPr>
          <w:fldChar w:fldCharType="begin"/>
        </w:r>
        <w:r w:rsidR="0043226F">
          <w:rPr>
            <w:webHidden/>
          </w:rPr>
          <w:instrText xml:space="preserve"> PAGEREF _Toc78366975 \h </w:instrText>
        </w:r>
        <w:r w:rsidR="0043226F">
          <w:rPr>
            <w:webHidden/>
          </w:rPr>
        </w:r>
        <w:r w:rsidR="0043226F">
          <w:rPr>
            <w:webHidden/>
          </w:rPr>
          <w:fldChar w:fldCharType="separate"/>
        </w:r>
        <w:r w:rsidR="0043226F">
          <w:rPr>
            <w:webHidden/>
          </w:rPr>
          <w:t>4</w:t>
        </w:r>
        <w:r w:rsidR="0043226F">
          <w:rPr>
            <w:webHidden/>
          </w:rPr>
          <w:fldChar w:fldCharType="end"/>
        </w:r>
      </w:hyperlink>
    </w:p>
    <w:p w14:paraId="57436418" w14:textId="4588C2F7" w:rsidR="0043226F" w:rsidRDefault="00B93439">
      <w:pPr>
        <w:pStyle w:val="TOC1"/>
        <w:rPr>
          <w:rFonts w:asciiTheme="minorHAnsi" w:eastAsiaTheme="minorEastAsia" w:hAnsiTheme="minorHAnsi" w:cstheme="minorBidi"/>
          <w:b w:val="0"/>
          <w:bCs w:val="0"/>
          <w:sz w:val="22"/>
          <w:szCs w:val="22"/>
          <w:lang w:val="en-GB" w:eastAsia="en-GB"/>
        </w:rPr>
      </w:pPr>
      <w:hyperlink w:anchor="_Toc78366976" w:history="1">
        <w:r w:rsidR="0043226F" w:rsidRPr="00003834">
          <w:rPr>
            <w:rStyle w:val="Hyperlink"/>
            <w:lang w:val="en-GB"/>
          </w:rPr>
          <w:t>5.</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CA477 CONS Vs BMET Clarification - GMP 1 - section 9.22.1 &amp; 9.22.1.3</w:t>
        </w:r>
        <w:r w:rsidR="0043226F">
          <w:rPr>
            <w:webHidden/>
          </w:rPr>
          <w:tab/>
        </w:r>
        <w:r w:rsidR="0043226F">
          <w:rPr>
            <w:webHidden/>
          </w:rPr>
          <w:fldChar w:fldCharType="begin"/>
        </w:r>
        <w:r w:rsidR="0043226F">
          <w:rPr>
            <w:webHidden/>
          </w:rPr>
          <w:instrText xml:space="preserve"> PAGEREF _Toc78366976 \h </w:instrText>
        </w:r>
        <w:r w:rsidR="0043226F">
          <w:rPr>
            <w:webHidden/>
          </w:rPr>
        </w:r>
        <w:r w:rsidR="0043226F">
          <w:rPr>
            <w:webHidden/>
          </w:rPr>
          <w:fldChar w:fldCharType="separate"/>
        </w:r>
        <w:r w:rsidR="0043226F">
          <w:rPr>
            <w:webHidden/>
          </w:rPr>
          <w:t>4</w:t>
        </w:r>
        <w:r w:rsidR="0043226F">
          <w:rPr>
            <w:webHidden/>
          </w:rPr>
          <w:fldChar w:fldCharType="end"/>
        </w:r>
      </w:hyperlink>
    </w:p>
    <w:p w14:paraId="4F63E0A2" w14:textId="00A99E59" w:rsidR="0043226F" w:rsidRDefault="00B93439">
      <w:pPr>
        <w:pStyle w:val="TOC1"/>
        <w:rPr>
          <w:rFonts w:asciiTheme="minorHAnsi" w:eastAsiaTheme="minorEastAsia" w:hAnsiTheme="minorHAnsi" w:cstheme="minorBidi"/>
          <w:b w:val="0"/>
          <w:bCs w:val="0"/>
          <w:sz w:val="22"/>
          <w:szCs w:val="22"/>
          <w:lang w:val="en-GB" w:eastAsia="en-GB"/>
        </w:rPr>
      </w:pPr>
      <w:hyperlink w:anchor="_Toc78366977" w:history="1">
        <w:r w:rsidR="0043226F" w:rsidRPr="00003834">
          <w:rPr>
            <w:rStyle w:val="Hyperlink"/>
            <w:lang w:val="en-GB"/>
          </w:rPr>
          <w:t>6.</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CA483   CA GMP1 Section 7.6.1 - Reporting on Standing Instructions and Default Actions</w:t>
        </w:r>
        <w:r w:rsidR="0043226F">
          <w:rPr>
            <w:webHidden/>
          </w:rPr>
          <w:tab/>
        </w:r>
        <w:r w:rsidR="0043226F">
          <w:rPr>
            <w:webHidden/>
          </w:rPr>
          <w:fldChar w:fldCharType="begin"/>
        </w:r>
        <w:r w:rsidR="0043226F">
          <w:rPr>
            <w:webHidden/>
          </w:rPr>
          <w:instrText xml:space="preserve"> PAGEREF _Toc78366977 \h </w:instrText>
        </w:r>
        <w:r w:rsidR="0043226F">
          <w:rPr>
            <w:webHidden/>
          </w:rPr>
        </w:r>
        <w:r w:rsidR="0043226F">
          <w:rPr>
            <w:webHidden/>
          </w:rPr>
          <w:fldChar w:fldCharType="separate"/>
        </w:r>
        <w:r w:rsidR="0043226F">
          <w:rPr>
            <w:webHidden/>
          </w:rPr>
          <w:t>5</w:t>
        </w:r>
        <w:r w:rsidR="0043226F">
          <w:rPr>
            <w:webHidden/>
          </w:rPr>
          <w:fldChar w:fldCharType="end"/>
        </w:r>
      </w:hyperlink>
    </w:p>
    <w:p w14:paraId="45AD809E" w14:textId="7BE3CE10" w:rsidR="0043226F" w:rsidRDefault="00B93439">
      <w:pPr>
        <w:pStyle w:val="TOC1"/>
        <w:rPr>
          <w:rFonts w:asciiTheme="minorHAnsi" w:eastAsiaTheme="minorEastAsia" w:hAnsiTheme="minorHAnsi" w:cstheme="minorBidi"/>
          <w:b w:val="0"/>
          <w:bCs w:val="0"/>
          <w:sz w:val="22"/>
          <w:szCs w:val="22"/>
          <w:lang w:val="en-GB" w:eastAsia="en-GB"/>
        </w:rPr>
      </w:pPr>
      <w:hyperlink w:anchor="_Toc78366978" w:history="1">
        <w:r w:rsidR="0043226F" w:rsidRPr="00003834">
          <w:rPr>
            <w:rStyle w:val="Hyperlink"/>
            <w:lang w:val="en-GB"/>
          </w:rPr>
          <w:t>7.</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CA484   SID MP: Exceptional Flow</w:t>
        </w:r>
        <w:r w:rsidR="0043226F">
          <w:rPr>
            <w:webHidden/>
          </w:rPr>
          <w:tab/>
        </w:r>
        <w:r w:rsidR="0043226F">
          <w:rPr>
            <w:webHidden/>
          </w:rPr>
          <w:fldChar w:fldCharType="begin"/>
        </w:r>
        <w:r w:rsidR="0043226F">
          <w:rPr>
            <w:webHidden/>
          </w:rPr>
          <w:instrText xml:space="preserve"> PAGEREF _Toc78366978 \h </w:instrText>
        </w:r>
        <w:r w:rsidR="0043226F">
          <w:rPr>
            <w:webHidden/>
          </w:rPr>
        </w:r>
        <w:r w:rsidR="0043226F">
          <w:rPr>
            <w:webHidden/>
          </w:rPr>
          <w:fldChar w:fldCharType="separate"/>
        </w:r>
        <w:r w:rsidR="0043226F">
          <w:rPr>
            <w:webHidden/>
          </w:rPr>
          <w:t>5</w:t>
        </w:r>
        <w:r w:rsidR="0043226F">
          <w:rPr>
            <w:webHidden/>
          </w:rPr>
          <w:fldChar w:fldCharType="end"/>
        </w:r>
      </w:hyperlink>
    </w:p>
    <w:p w14:paraId="2C2BF81A" w14:textId="33C8939C" w:rsidR="0043226F" w:rsidRDefault="00B93439">
      <w:pPr>
        <w:pStyle w:val="TOC1"/>
        <w:rPr>
          <w:rFonts w:asciiTheme="minorHAnsi" w:eastAsiaTheme="minorEastAsia" w:hAnsiTheme="minorHAnsi" w:cstheme="minorBidi"/>
          <w:b w:val="0"/>
          <w:bCs w:val="0"/>
          <w:sz w:val="22"/>
          <w:szCs w:val="22"/>
          <w:lang w:val="en-GB" w:eastAsia="en-GB"/>
        </w:rPr>
      </w:pPr>
      <w:hyperlink w:anchor="_Toc78366979" w:history="1">
        <w:r w:rsidR="0043226F" w:rsidRPr="00003834">
          <w:rPr>
            <w:rStyle w:val="Hyperlink"/>
            <w:lang w:val="en-GB"/>
          </w:rPr>
          <w:t>8.</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CA488   SID - Shareholder identification / MP Clarifications</w:t>
        </w:r>
        <w:r w:rsidR="0043226F">
          <w:rPr>
            <w:webHidden/>
          </w:rPr>
          <w:tab/>
        </w:r>
        <w:r w:rsidR="0043226F">
          <w:rPr>
            <w:webHidden/>
          </w:rPr>
          <w:fldChar w:fldCharType="begin"/>
        </w:r>
        <w:r w:rsidR="0043226F">
          <w:rPr>
            <w:webHidden/>
          </w:rPr>
          <w:instrText xml:space="preserve"> PAGEREF _Toc78366979 \h </w:instrText>
        </w:r>
        <w:r w:rsidR="0043226F">
          <w:rPr>
            <w:webHidden/>
          </w:rPr>
        </w:r>
        <w:r w:rsidR="0043226F">
          <w:rPr>
            <w:webHidden/>
          </w:rPr>
          <w:fldChar w:fldCharType="separate"/>
        </w:r>
        <w:r w:rsidR="0043226F">
          <w:rPr>
            <w:webHidden/>
          </w:rPr>
          <w:t>5</w:t>
        </w:r>
        <w:r w:rsidR="0043226F">
          <w:rPr>
            <w:webHidden/>
          </w:rPr>
          <w:fldChar w:fldCharType="end"/>
        </w:r>
      </w:hyperlink>
    </w:p>
    <w:p w14:paraId="2DD9DAF5" w14:textId="4C1A4CC5" w:rsidR="0043226F" w:rsidRDefault="00B93439">
      <w:pPr>
        <w:pStyle w:val="TOC1"/>
        <w:rPr>
          <w:rFonts w:asciiTheme="minorHAnsi" w:eastAsiaTheme="minorEastAsia" w:hAnsiTheme="minorHAnsi" w:cstheme="minorBidi"/>
          <w:b w:val="0"/>
          <w:bCs w:val="0"/>
          <w:sz w:val="22"/>
          <w:szCs w:val="22"/>
          <w:lang w:val="en-GB" w:eastAsia="en-GB"/>
        </w:rPr>
      </w:pPr>
      <w:hyperlink w:anchor="_Toc78366980" w:history="1">
        <w:r w:rsidR="0043226F" w:rsidRPr="00003834">
          <w:rPr>
            <w:rStyle w:val="Hyperlink"/>
            <w:lang w:val="en-GB"/>
          </w:rPr>
          <w:t>9.</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CA490   REPE with Corporate Actions details change vs REPE with entitlement change only</w:t>
        </w:r>
        <w:r w:rsidR="0043226F">
          <w:rPr>
            <w:webHidden/>
          </w:rPr>
          <w:tab/>
        </w:r>
        <w:r w:rsidR="0043226F">
          <w:rPr>
            <w:webHidden/>
          </w:rPr>
          <w:fldChar w:fldCharType="begin"/>
        </w:r>
        <w:r w:rsidR="0043226F">
          <w:rPr>
            <w:webHidden/>
          </w:rPr>
          <w:instrText xml:space="preserve"> PAGEREF _Toc78366980 \h </w:instrText>
        </w:r>
        <w:r w:rsidR="0043226F">
          <w:rPr>
            <w:webHidden/>
          </w:rPr>
        </w:r>
        <w:r w:rsidR="0043226F">
          <w:rPr>
            <w:webHidden/>
          </w:rPr>
          <w:fldChar w:fldCharType="separate"/>
        </w:r>
        <w:r w:rsidR="0043226F">
          <w:rPr>
            <w:webHidden/>
          </w:rPr>
          <w:t>5</w:t>
        </w:r>
        <w:r w:rsidR="0043226F">
          <w:rPr>
            <w:webHidden/>
          </w:rPr>
          <w:fldChar w:fldCharType="end"/>
        </w:r>
      </w:hyperlink>
    </w:p>
    <w:p w14:paraId="19B1B6DB" w14:textId="1FF4F882" w:rsidR="0043226F" w:rsidRDefault="00B93439">
      <w:pPr>
        <w:pStyle w:val="TOC1"/>
        <w:rPr>
          <w:rFonts w:asciiTheme="minorHAnsi" w:eastAsiaTheme="minorEastAsia" w:hAnsiTheme="minorHAnsi" w:cstheme="minorBidi"/>
          <w:b w:val="0"/>
          <w:bCs w:val="0"/>
          <w:sz w:val="22"/>
          <w:szCs w:val="22"/>
          <w:lang w:val="en-GB" w:eastAsia="en-GB"/>
        </w:rPr>
      </w:pPr>
      <w:hyperlink w:anchor="_Toc78366981" w:history="1">
        <w:r w:rsidR="0043226F" w:rsidRPr="00003834">
          <w:rPr>
            <w:rStyle w:val="Hyperlink"/>
            <w:lang w:val="en-GB"/>
          </w:rPr>
          <w:t>10.</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CA491   GM - Participation method / vote instructions scenarios vs SMPG MPs on MyStandards UGs</w:t>
        </w:r>
        <w:r w:rsidR="0043226F">
          <w:rPr>
            <w:webHidden/>
          </w:rPr>
          <w:tab/>
        </w:r>
        <w:r w:rsidR="0043226F">
          <w:rPr>
            <w:webHidden/>
          </w:rPr>
          <w:fldChar w:fldCharType="begin"/>
        </w:r>
        <w:r w:rsidR="0043226F">
          <w:rPr>
            <w:webHidden/>
          </w:rPr>
          <w:instrText xml:space="preserve"> PAGEREF _Toc78366981 \h </w:instrText>
        </w:r>
        <w:r w:rsidR="0043226F">
          <w:rPr>
            <w:webHidden/>
          </w:rPr>
        </w:r>
        <w:r w:rsidR="0043226F">
          <w:rPr>
            <w:webHidden/>
          </w:rPr>
          <w:fldChar w:fldCharType="separate"/>
        </w:r>
        <w:r w:rsidR="0043226F">
          <w:rPr>
            <w:webHidden/>
          </w:rPr>
          <w:t>5</w:t>
        </w:r>
        <w:r w:rsidR="0043226F">
          <w:rPr>
            <w:webHidden/>
          </w:rPr>
          <w:fldChar w:fldCharType="end"/>
        </w:r>
      </w:hyperlink>
    </w:p>
    <w:p w14:paraId="51C0BED5" w14:textId="1BCBA5BE" w:rsidR="0043226F" w:rsidRDefault="00B93439">
      <w:pPr>
        <w:pStyle w:val="TOC1"/>
        <w:rPr>
          <w:rFonts w:asciiTheme="minorHAnsi" w:eastAsiaTheme="minorEastAsia" w:hAnsiTheme="minorHAnsi" w:cstheme="minorBidi"/>
          <w:b w:val="0"/>
          <w:bCs w:val="0"/>
          <w:sz w:val="22"/>
          <w:szCs w:val="22"/>
          <w:lang w:val="en-GB" w:eastAsia="en-GB"/>
        </w:rPr>
      </w:pPr>
      <w:hyperlink w:anchor="_Toc78366982" w:history="1">
        <w:r w:rsidR="0043226F" w:rsidRPr="00003834">
          <w:rPr>
            <w:rStyle w:val="Hyperlink"/>
            <w:lang w:val="en-GB"/>
          </w:rPr>
          <w:t>11.</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CA492   MP for new "End of Securities Blocking Period" (CR001635)</w:t>
        </w:r>
        <w:r w:rsidR="0043226F">
          <w:rPr>
            <w:webHidden/>
          </w:rPr>
          <w:tab/>
        </w:r>
        <w:r w:rsidR="0043226F">
          <w:rPr>
            <w:webHidden/>
          </w:rPr>
          <w:fldChar w:fldCharType="begin"/>
        </w:r>
        <w:r w:rsidR="0043226F">
          <w:rPr>
            <w:webHidden/>
          </w:rPr>
          <w:instrText xml:space="preserve"> PAGEREF _Toc78366982 \h </w:instrText>
        </w:r>
        <w:r w:rsidR="0043226F">
          <w:rPr>
            <w:webHidden/>
          </w:rPr>
        </w:r>
        <w:r w:rsidR="0043226F">
          <w:rPr>
            <w:webHidden/>
          </w:rPr>
          <w:fldChar w:fldCharType="separate"/>
        </w:r>
        <w:r w:rsidR="0043226F">
          <w:rPr>
            <w:webHidden/>
          </w:rPr>
          <w:t>6</w:t>
        </w:r>
        <w:r w:rsidR="0043226F">
          <w:rPr>
            <w:webHidden/>
          </w:rPr>
          <w:fldChar w:fldCharType="end"/>
        </w:r>
      </w:hyperlink>
    </w:p>
    <w:p w14:paraId="6A65D1F6" w14:textId="6E0C0266" w:rsidR="0043226F" w:rsidRDefault="00B93439">
      <w:pPr>
        <w:pStyle w:val="TOC1"/>
        <w:rPr>
          <w:rFonts w:asciiTheme="minorHAnsi" w:eastAsiaTheme="minorEastAsia" w:hAnsiTheme="minorHAnsi" w:cstheme="minorBidi"/>
          <w:b w:val="0"/>
          <w:bCs w:val="0"/>
          <w:sz w:val="22"/>
          <w:szCs w:val="22"/>
          <w:lang w:val="en-GB" w:eastAsia="en-GB"/>
        </w:rPr>
      </w:pPr>
      <w:hyperlink w:anchor="_Toc78366983" w:history="1">
        <w:r w:rsidR="0043226F" w:rsidRPr="00003834">
          <w:rPr>
            <w:rStyle w:val="Hyperlink"/>
            <w:lang w:val="en-GB"/>
          </w:rPr>
          <w:t>12.</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CA494 seev.004 instruction and the connection with seev.007</w:t>
        </w:r>
        <w:r w:rsidR="0043226F">
          <w:rPr>
            <w:webHidden/>
          </w:rPr>
          <w:tab/>
        </w:r>
        <w:r w:rsidR="0043226F">
          <w:rPr>
            <w:webHidden/>
          </w:rPr>
          <w:fldChar w:fldCharType="begin"/>
        </w:r>
        <w:r w:rsidR="0043226F">
          <w:rPr>
            <w:webHidden/>
          </w:rPr>
          <w:instrText xml:space="preserve"> PAGEREF _Toc78366983 \h </w:instrText>
        </w:r>
        <w:r w:rsidR="0043226F">
          <w:rPr>
            <w:webHidden/>
          </w:rPr>
        </w:r>
        <w:r w:rsidR="0043226F">
          <w:rPr>
            <w:webHidden/>
          </w:rPr>
          <w:fldChar w:fldCharType="separate"/>
        </w:r>
        <w:r w:rsidR="0043226F">
          <w:rPr>
            <w:webHidden/>
          </w:rPr>
          <w:t>6</w:t>
        </w:r>
        <w:r w:rsidR="0043226F">
          <w:rPr>
            <w:webHidden/>
          </w:rPr>
          <w:fldChar w:fldCharType="end"/>
        </w:r>
      </w:hyperlink>
    </w:p>
    <w:p w14:paraId="5F34A960" w14:textId="5E154528" w:rsidR="0043226F" w:rsidRDefault="00B93439">
      <w:pPr>
        <w:pStyle w:val="TOC1"/>
        <w:rPr>
          <w:rFonts w:asciiTheme="minorHAnsi" w:eastAsiaTheme="minorEastAsia" w:hAnsiTheme="minorHAnsi" w:cstheme="minorBidi"/>
          <w:b w:val="0"/>
          <w:bCs w:val="0"/>
          <w:sz w:val="22"/>
          <w:szCs w:val="22"/>
          <w:lang w:val="en-GB" w:eastAsia="en-GB"/>
        </w:rPr>
      </w:pPr>
      <w:hyperlink w:anchor="_Toc78366984" w:history="1">
        <w:r w:rsidR="0043226F" w:rsidRPr="00003834">
          <w:rPr>
            <w:rStyle w:val="Hyperlink"/>
            <w:lang w:val="en-GB"/>
          </w:rPr>
          <w:t>13.</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CA496 CA - GMP1 Question regarding MT564 CANC vs WITH</w:t>
        </w:r>
        <w:r w:rsidR="0043226F">
          <w:rPr>
            <w:webHidden/>
          </w:rPr>
          <w:tab/>
        </w:r>
        <w:r w:rsidR="0043226F">
          <w:rPr>
            <w:webHidden/>
          </w:rPr>
          <w:fldChar w:fldCharType="begin"/>
        </w:r>
        <w:r w:rsidR="0043226F">
          <w:rPr>
            <w:webHidden/>
          </w:rPr>
          <w:instrText xml:space="preserve"> PAGEREF _Toc78366984 \h </w:instrText>
        </w:r>
        <w:r w:rsidR="0043226F">
          <w:rPr>
            <w:webHidden/>
          </w:rPr>
        </w:r>
        <w:r w:rsidR="0043226F">
          <w:rPr>
            <w:webHidden/>
          </w:rPr>
          <w:fldChar w:fldCharType="separate"/>
        </w:r>
        <w:r w:rsidR="0043226F">
          <w:rPr>
            <w:webHidden/>
          </w:rPr>
          <w:t>6</w:t>
        </w:r>
        <w:r w:rsidR="0043226F">
          <w:rPr>
            <w:webHidden/>
          </w:rPr>
          <w:fldChar w:fldCharType="end"/>
        </w:r>
      </w:hyperlink>
    </w:p>
    <w:p w14:paraId="0252AE02" w14:textId="02155D2B" w:rsidR="0043226F" w:rsidRDefault="00B93439">
      <w:pPr>
        <w:pStyle w:val="TOC1"/>
        <w:rPr>
          <w:rFonts w:asciiTheme="minorHAnsi" w:eastAsiaTheme="minorEastAsia" w:hAnsiTheme="minorHAnsi" w:cstheme="minorBidi"/>
          <w:b w:val="0"/>
          <w:bCs w:val="0"/>
          <w:sz w:val="22"/>
          <w:szCs w:val="22"/>
          <w:lang w:val="en-GB" w:eastAsia="en-GB"/>
        </w:rPr>
      </w:pPr>
      <w:hyperlink w:anchor="_Toc78366985" w:history="1">
        <w:r w:rsidR="0043226F" w:rsidRPr="00003834">
          <w:rPr>
            <w:rStyle w:val="Hyperlink"/>
            <w:lang w:val="en-GB"/>
          </w:rPr>
          <w:t>14.</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CA497 CA - use of EARD in CA processing – including in the case of ESOF and SOFE</w:t>
        </w:r>
        <w:r w:rsidR="0043226F">
          <w:rPr>
            <w:webHidden/>
          </w:rPr>
          <w:tab/>
        </w:r>
        <w:r w:rsidR="0043226F">
          <w:rPr>
            <w:webHidden/>
          </w:rPr>
          <w:fldChar w:fldCharType="begin"/>
        </w:r>
        <w:r w:rsidR="0043226F">
          <w:rPr>
            <w:webHidden/>
          </w:rPr>
          <w:instrText xml:space="preserve"> PAGEREF _Toc78366985 \h </w:instrText>
        </w:r>
        <w:r w:rsidR="0043226F">
          <w:rPr>
            <w:webHidden/>
          </w:rPr>
        </w:r>
        <w:r w:rsidR="0043226F">
          <w:rPr>
            <w:webHidden/>
          </w:rPr>
          <w:fldChar w:fldCharType="separate"/>
        </w:r>
        <w:r w:rsidR="0043226F">
          <w:rPr>
            <w:webHidden/>
          </w:rPr>
          <w:t>6</w:t>
        </w:r>
        <w:r w:rsidR="0043226F">
          <w:rPr>
            <w:webHidden/>
          </w:rPr>
          <w:fldChar w:fldCharType="end"/>
        </w:r>
      </w:hyperlink>
    </w:p>
    <w:p w14:paraId="38EA25F2" w14:textId="0B00C989" w:rsidR="0043226F" w:rsidRDefault="00B93439">
      <w:pPr>
        <w:pStyle w:val="TOC1"/>
        <w:rPr>
          <w:rFonts w:asciiTheme="minorHAnsi" w:eastAsiaTheme="minorEastAsia" w:hAnsiTheme="minorHAnsi" w:cstheme="minorBidi"/>
          <w:b w:val="0"/>
          <w:bCs w:val="0"/>
          <w:sz w:val="22"/>
          <w:szCs w:val="22"/>
          <w:lang w:val="en-GB" w:eastAsia="en-GB"/>
        </w:rPr>
      </w:pPr>
      <w:hyperlink w:anchor="_Toc78366986" w:history="1">
        <w:r w:rsidR="0043226F" w:rsidRPr="00003834">
          <w:rPr>
            <w:rStyle w:val="Hyperlink"/>
            <w:lang w:val="en-GB"/>
          </w:rPr>
          <w:t>15.</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CA498 CA – Tax Breakdown MP Update Review</w:t>
        </w:r>
        <w:r w:rsidR="0043226F">
          <w:rPr>
            <w:webHidden/>
          </w:rPr>
          <w:tab/>
        </w:r>
        <w:r w:rsidR="0043226F">
          <w:rPr>
            <w:webHidden/>
          </w:rPr>
          <w:fldChar w:fldCharType="begin"/>
        </w:r>
        <w:r w:rsidR="0043226F">
          <w:rPr>
            <w:webHidden/>
          </w:rPr>
          <w:instrText xml:space="preserve"> PAGEREF _Toc78366986 \h </w:instrText>
        </w:r>
        <w:r w:rsidR="0043226F">
          <w:rPr>
            <w:webHidden/>
          </w:rPr>
        </w:r>
        <w:r w:rsidR="0043226F">
          <w:rPr>
            <w:webHidden/>
          </w:rPr>
          <w:fldChar w:fldCharType="separate"/>
        </w:r>
        <w:r w:rsidR="0043226F">
          <w:rPr>
            <w:webHidden/>
          </w:rPr>
          <w:t>7</w:t>
        </w:r>
        <w:r w:rsidR="0043226F">
          <w:rPr>
            <w:webHidden/>
          </w:rPr>
          <w:fldChar w:fldCharType="end"/>
        </w:r>
      </w:hyperlink>
    </w:p>
    <w:p w14:paraId="09BE76A2" w14:textId="1EF59489" w:rsidR="0043226F" w:rsidRDefault="00B93439">
      <w:pPr>
        <w:pStyle w:val="TOC1"/>
        <w:rPr>
          <w:rFonts w:asciiTheme="minorHAnsi" w:eastAsiaTheme="minorEastAsia" w:hAnsiTheme="minorHAnsi" w:cstheme="minorBidi"/>
          <w:b w:val="0"/>
          <w:bCs w:val="0"/>
          <w:sz w:val="22"/>
          <w:szCs w:val="22"/>
          <w:lang w:val="en-GB" w:eastAsia="en-GB"/>
        </w:rPr>
      </w:pPr>
      <w:hyperlink w:anchor="_Toc78366987" w:history="1">
        <w:r w:rsidR="0043226F" w:rsidRPr="00003834">
          <w:rPr>
            <w:rStyle w:val="Hyperlink"/>
            <w:lang w:val="en-GB"/>
          </w:rPr>
          <w:t>16.</w:t>
        </w:r>
        <w:r w:rsidR="0043226F">
          <w:rPr>
            <w:rFonts w:asciiTheme="minorHAnsi" w:eastAsiaTheme="minorEastAsia" w:hAnsiTheme="minorHAnsi" w:cstheme="minorBidi"/>
            <w:b w:val="0"/>
            <w:bCs w:val="0"/>
            <w:sz w:val="22"/>
            <w:szCs w:val="22"/>
            <w:lang w:val="en-GB" w:eastAsia="en-GB"/>
          </w:rPr>
          <w:tab/>
        </w:r>
        <w:r w:rsidR="0043226F" w:rsidRPr="00003834">
          <w:rPr>
            <w:rStyle w:val="Hyperlink"/>
          </w:rPr>
          <w:t>AOB</w:t>
        </w:r>
        <w:r w:rsidR="0043226F">
          <w:rPr>
            <w:webHidden/>
          </w:rPr>
          <w:tab/>
        </w:r>
        <w:r w:rsidR="0043226F">
          <w:rPr>
            <w:webHidden/>
          </w:rPr>
          <w:fldChar w:fldCharType="begin"/>
        </w:r>
        <w:r w:rsidR="0043226F">
          <w:rPr>
            <w:webHidden/>
          </w:rPr>
          <w:instrText xml:space="preserve"> PAGEREF _Toc78366987 \h </w:instrText>
        </w:r>
        <w:r w:rsidR="0043226F">
          <w:rPr>
            <w:webHidden/>
          </w:rPr>
        </w:r>
        <w:r w:rsidR="0043226F">
          <w:rPr>
            <w:webHidden/>
          </w:rPr>
          <w:fldChar w:fldCharType="separate"/>
        </w:r>
        <w:r w:rsidR="0043226F">
          <w:rPr>
            <w:webHidden/>
          </w:rPr>
          <w:t>7</w:t>
        </w:r>
        <w:r w:rsidR="0043226F">
          <w:rPr>
            <w:webHidden/>
          </w:rPr>
          <w:fldChar w:fldCharType="end"/>
        </w:r>
      </w:hyperlink>
    </w:p>
    <w:p w14:paraId="23BBF2B8" w14:textId="70959A15" w:rsidR="002346BF" w:rsidRDefault="00EB51C4" w:rsidP="002346BF">
      <w:pPr>
        <w:rPr>
          <w:b/>
          <w:sz w:val="32"/>
          <w:szCs w:val="32"/>
          <w:u w:val="single"/>
        </w:rPr>
      </w:pPr>
      <w:r>
        <w:fldChar w:fldCharType="end"/>
      </w:r>
      <w:r w:rsidR="00AB6103" w:rsidRPr="007A69C8">
        <w:br w:type="page"/>
      </w:r>
      <w:bookmarkStart w:id="1" w:name="_Toc54174682"/>
      <w:bookmarkStart w:id="2" w:name="_Toc482870654"/>
      <w:bookmarkStart w:id="3" w:name="OLE_LINK5"/>
      <w:bookmarkStart w:id="4" w:name="OLE_LINK8"/>
      <w:bookmarkEnd w:id="0"/>
      <w:r w:rsidR="002346BF" w:rsidRPr="00060DFF">
        <w:rPr>
          <w:b/>
          <w:sz w:val="32"/>
          <w:szCs w:val="32"/>
          <w:u w:val="single"/>
        </w:rPr>
        <w:lastRenderedPageBreak/>
        <w:t>Attendees</w:t>
      </w:r>
      <w:r w:rsidR="002346BF">
        <w:rPr>
          <w:b/>
          <w:sz w:val="32"/>
          <w:szCs w:val="32"/>
          <w:u w:val="single"/>
        </w:rPr>
        <w:t xml:space="preserv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576"/>
        <w:gridCol w:w="1456"/>
        <w:gridCol w:w="2847"/>
        <w:gridCol w:w="1214"/>
      </w:tblGrid>
      <w:tr w:rsidR="002346BF" w:rsidRPr="00761329" w14:paraId="7F5A3AC0" w14:textId="77777777" w:rsidTr="00DB76B3">
        <w:tc>
          <w:tcPr>
            <w:tcW w:w="1348" w:type="dxa"/>
            <w:tcBorders>
              <w:left w:val="single" w:sz="4" w:space="0" w:color="auto"/>
            </w:tcBorders>
            <w:shd w:val="clear" w:color="auto" w:fill="CCCCCC"/>
            <w:vAlign w:val="center"/>
          </w:tcPr>
          <w:p w14:paraId="5478A782" w14:textId="77777777" w:rsidR="002346BF" w:rsidRPr="00ED35A1" w:rsidRDefault="002346BF" w:rsidP="00DB76B3">
            <w:pPr>
              <w:ind w:left="106"/>
              <w:rPr>
                <w:b/>
                <w:lang w:val="en-GB"/>
              </w:rPr>
            </w:pPr>
            <w:r>
              <w:rPr>
                <w:b/>
                <w:lang w:val="en-GB"/>
              </w:rPr>
              <w:t>NMPG</w:t>
            </w:r>
          </w:p>
        </w:tc>
        <w:tc>
          <w:tcPr>
            <w:tcW w:w="851" w:type="dxa"/>
            <w:shd w:val="clear" w:color="auto" w:fill="CCCCCC"/>
          </w:tcPr>
          <w:p w14:paraId="33BF04DD" w14:textId="77777777" w:rsidR="002346BF" w:rsidRPr="00ED35A1" w:rsidRDefault="002346BF" w:rsidP="00DB76B3">
            <w:pPr>
              <w:ind w:left="-91"/>
              <w:rPr>
                <w:b/>
                <w:lang w:val="en-GB"/>
              </w:rPr>
            </w:pPr>
          </w:p>
        </w:tc>
        <w:tc>
          <w:tcPr>
            <w:tcW w:w="1576" w:type="dxa"/>
            <w:shd w:val="clear" w:color="auto" w:fill="CCCCCC"/>
            <w:vAlign w:val="center"/>
          </w:tcPr>
          <w:p w14:paraId="422A5592" w14:textId="77777777" w:rsidR="002346BF" w:rsidRPr="00ED35A1" w:rsidRDefault="002346BF" w:rsidP="00DB76B3">
            <w:pPr>
              <w:ind w:left="-91"/>
              <w:rPr>
                <w:b/>
                <w:lang w:val="en-GB"/>
              </w:rPr>
            </w:pPr>
            <w:r w:rsidRPr="00ED35A1">
              <w:rPr>
                <w:b/>
                <w:lang w:val="en-GB"/>
              </w:rPr>
              <w:t>First Name</w:t>
            </w:r>
          </w:p>
        </w:tc>
        <w:tc>
          <w:tcPr>
            <w:tcW w:w="1456" w:type="dxa"/>
            <w:shd w:val="clear" w:color="auto" w:fill="CCCCCC"/>
            <w:vAlign w:val="center"/>
          </w:tcPr>
          <w:p w14:paraId="6D21A039" w14:textId="77777777" w:rsidR="002346BF" w:rsidRPr="00ED35A1" w:rsidRDefault="002346BF" w:rsidP="00DB76B3">
            <w:pPr>
              <w:ind w:left="-91"/>
              <w:rPr>
                <w:b/>
                <w:lang w:val="en-GB"/>
              </w:rPr>
            </w:pPr>
            <w:r w:rsidRPr="00ED35A1">
              <w:rPr>
                <w:b/>
                <w:lang w:val="en-GB"/>
              </w:rPr>
              <w:t>Last Name</w:t>
            </w:r>
          </w:p>
        </w:tc>
        <w:tc>
          <w:tcPr>
            <w:tcW w:w="2847" w:type="dxa"/>
            <w:shd w:val="clear" w:color="auto" w:fill="CCCCCC"/>
            <w:vAlign w:val="center"/>
          </w:tcPr>
          <w:p w14:paraId="3E0C90E9" w14:textId="77777777" w:rsidR="002346BF" w:rsidRPr="00ED35A1" w:rsidRDefault="002346BF" w:rsidP="00DB76B3">
            <w:pPr>
              <w:ind w:left="-91"/>
              <w:rPr>
                <w:b/>
                <w:lang w:val="en-GB"/>
              </w:rPr>
            </w:pPr>
            <w:r w:rsidRPr="00ED35A1">
              <w:rPr>
                <w:b/>
                <w:lang w:val="en-GB"/>
              </w:rPr>
              <w:t>Institution</w:t>
            </w:r>
          </w:p>
        </w:tc>
        <w:tc>
          <w:tcPr>
            <w:tcW w:w="1214" w:type="dxa"/>
            <w:shd w:val="clear" w:color="auto" w:fill="CCCCCC"/>
          </w:tcPr>
          <w:p w14:paraId="03200B32" w14:textId="77777777" w:rsidR="002346BF" w:rsidRPr="00761329" w:rsidRDefault="002346BF" w:rsidP="00DB76B3">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2346BF" w:rsidRPr="00CD216C" w14:paraId="1F3F33C2" w14:textId="77777777" w:rsidTr="00DB76B3">
        <w:tblPrEx>
          <w:tblCellMar>
            <w:left w:w="108" w:type="dxa"/>
            <w:right w:w="108" w:type="dxa"/>
          </w:tblCellMar>
        </w:tblPrEx>
        <w:tc>
          <w:tcPr>
            <w:tcW w:w="1348" w:type="dxa"/>
            <w:tcBorders>
              <w:left w:val="single" w:sz="4" w:space="0" w:color="auto"/>
            </w:tcBorders>
            <w:shd w:val="clear" w:color="auto" w:fill="auto"/>
            <w:vAlign w:val="bottom"/>
          </w:tcPr>
          <w:p w14:paraId="438CE3CB" w14:textId="77777777" w:rsidR="002346BF" w:rsidRPr="004B6630" w:rsidRDefault="002346BF" w:rsidP="00DB76B3">
            <w:pPr>
              <w:spacing w:before="100" w:beforeAutospacing="1" w:after="100" w:afterAutospacing="1"/>
              <w:ind w:left="106"/>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AT</w:t>
            </w:r>
          </w:p>
        </w:tc>
        <w:tc>
          <w:tcPr>
            <w:tcW w:w="851" w:type="dxa"/>
            <w:shd w:val="clear" w:color="auto" w:fill="auto"/>
            <w:vAlign w:val="bottom"/>
          </w:tcPr>
          <w:p w14:paraId="0F0BBFE3" w14:textId="77777777" w:rsidR="002346BF" w:rsidRPr="004B6630" w:rsidRDefault="002346BF" w:rsidP="00DB76B3">
            <w:pPr>
              <w:spacing w:before="100" w:beforeAutospacing="1" w:after="100" w:afterAutospacing="1"/>
              <w:ind w:left="-91"/>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 xml:space="preserve">Mr. </w:t>
            </w:r>
          </w:p>
        </w:tc>
        <w:tc>
          <w:tcPr>
            <w:tcW w:w="1576" w:type="dxa"/>
            <w:shd w:val="clear" w:color="auto" w:fill="auto"/>
            <w:vAlign w:val="bottom"/>
          </w:tcPr>
          <w:p w14:paraId="50CD1279" w14:textId="77777777" w:rsidR="002346BF" w:rsidRPr="004B6630" w:rsidRDefault="002346BF" w:rsidP="00DB76B3">
            <w:pPr>
              <w:spacing w:before="100" w:beforeAutospacing="1" w:after="100" w:afterAutospacing="1"/>
              <w:ind w:left="-91"/>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Gunter</w:t>
            </w:r>
          </w:p>
        </w:tc>
        <w:tc>
          <w:tcPr>
            <w:tcW w:w="1456" w:type="dxa"/>
            <w:shd w:val="clear" w:color="auto" w:fill="auto"/>
            <w:vAlign w:val="bottom"/>
          </w:tcPr>
          <w:p w14:paraId="664A8FD6" w14:textId="77777777" w:rsidR="002346BF" w:rsidRPr="004B6630" w:rsidRDefault="002346BF" w:rsidP="00DB76B3">
            <w:pPr>
              <w:spacing w:before="100" w:beforeAutospacing="1" w:after="100" w:afterAutospacing="1"/>
              <w:ind w:left="-91"/>
              <w:rPr>
                <w:color w:val="808080" w:themeColor="background1" w:themeShade="80"/>
              </w:rPr>
            </w:pPr>
            <w:r w:rsidRPr="004B6630">
              <w:rPr>
                <w:color w:val="808080" w:themeColor="background1" w:themeShade="80"/>
              </w:rPr>
              <w:t>Bauer</w:t>
            </w:r>
          </w:p>
        </w:tc>
        <w:tc>
          <w:tcPr>
            <w:tcW w:w="2847" w:type="dxa"/>
            <w:shd w:val="clear" w:color="auto" w:fill="auto"/>
            <w:vAlign w:val="bottom"/>
          </w:tcPr>
          <w:p w14:paraId="557CE373" w14:textId="77777777" w:rsidR="002346BF" w:rsidRPr="004B6630" w:rsidRDefault="002346BF" w:rsidP="00DB76B3">
            <w:pPr>
              <w:spacing w:before="100" w:beforeAutospacing="1" w:after="100" w:afterAutospacing="1"/>
              <w:ind w:left="-91"/>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Unicredit</w:t>
            </w:r>
          </w:p>
        </w:tc>
        <w:tc>
          <w:tcPr>
            <w:tcW w:w="1214" w:type="dxa"/>
            <w:shd w:val="clear" w:color="auto" w:fill="auto"/>
          </w:tcPr>
          <w:p w14:paraId="332EA365" w14:textId="77777777" w:rsidR="002346BF" w:rsidRPr="004B6630" w:rsidRDefault="002346BF" w:rsidP="00DB76B3">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2346BF" w:rsidRPr="00CD216C" w14:paraId="5B81B688" w14:textId="77777777" w:rsidTr="00CB3945">
        <w:tblPrEx>
          <w:tblCellMar>
            <w:left w:w="108" w:type="dxa"/>
            <w:right w:w="108" w:type="dxa"/>
          </w:tblCellMar>
        </w:tblPrEx>
        <w:tc>
          <w:tcPr>
            <w:tcW w:w="1348" w:type="dxa"/>
            <w:tcBorders>
              <w:left w:val="single" w:sz="4" w:space="0" w:color="auto"/>
            </w:tcBorders>
            <w:shd w:val="clear" w:color="auto" w:fill="FFFFFF" w:themeFill="background1"/>
            <w:vAlign w:val="bottom"/>
          </w:tcPr>
          <w:p w14:paraId="56B159B0" w14:textId="77777777" w:rsidR="002346BF" w:rsidRPr="00CB3945" w:rsidRDefault="002346BF" w:rsidP="00DB76B3">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AT</w:t>
            </w:r>
          </w:p>
        </w:tc>
        <w:tc>
          <w:tcPr>
            <w:tcW w:w="851" w:type="dxa"/>
            <w:shd w:val="clear" w:color="auto" w:fill="FFFFFF" w:themeFill="background1"/>
            <w:vAlign w:val="bottom"/>
          </w:tcPr>
          <w:p w14:paraId="6CCAA853" w14:textId="77777777" w:rsidR="002346BF" w:rsidRPr="00CB3945"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shd w:val="clear" w:color="auto" w:fill="FFFFFF" w:themeFill="background1"/>
            <w:vAlign w:val="bottom"/>
          </w:tcPr>
          <w:p w14:paraId="35A86DDE" w14:textId="77777777" w:rsidR="002346BF" w:rsidRPr="00CB3945"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Angelika</w:t>
            </w:r>
          </w:p>
        </w:tc>
        <w:tc>
          <w:tcPr>
            <w:tcW w:w="1456" w:type="dxa"/>
            <w:shd w:val="clear" w:color="auto" w:fill="FFFFFF" w:themeFill="background1"/>
            <w:vAlign w:val="bottom"/>
          </w:tcPr>
          <w:p w14:paraId="198B9EEA" w14:textId="77777777" w:rsidR="002346BF" w:rsidRPr="00CB3945" w:rsidRDefault="002346BF" w:rsidP="00DB76B3">
            <w:pPr>
              <w:spacing w:before="100" w:beforeAutospacing="1" w:after="100" w:afterAutospacing="1"/>
              <w:ind w:left="-91"/>
              <w:rPr>
                <w:color w:val="808080" w:themeColor="background1" w:themeShade="80"/>
              </w:rPr>
            </w:pPr>
            <w:r w:rsidRPr="00CB3945">
              <w:rPr>
                <w:color w:val="808080" w:themeColor="background1" w:themeShade="80"/>
              </w:rPr>
              <w:t>Loch</w:t>
            </w:r>
          </w:p>
        </w:tc>
        <w:tc>
          <w:tcPr>
            <w:tcW w:w="2847" w:type="dxa"/>
            <w:shd w:val="clear" w:color="auto" w:fill="FFFFFF" w:themeFill="background1"/>
            <w:vAlign w:val="bottom"/>
          </w:tcPr>
          <w:p w14:paraId="1C5C3281" w14:textId="77777777" w:rsidR="002346BF" w:rsidRPr="00CB3945"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Unicredit</w:t>
            </w:r>
          </w:p>
        </w:tc>
        <w:tc>
          <w:tcPr>
            <w:tcW w:w="1214" w:type="dxa"/>
            <w:shd w:val="clear" w:color="auto" w:fill="FFFFFF" w:themeFill="background1"/>
          </w:tcPr>
          <w:p w14:paraId="180A3AE2" w14:textId="2C061846" w:rsidR="002346BF" w:rsidRPr="00CB3945" w:rsidRDefault="00CB3945" w:rsidP="00DB76B3">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2346BF" w:rsidRPr="002F74C8" w14:paraId="098B2A18" w14:textId="77777777" w:rsidTr="00DB76B3">
        <w:tblPrEx>
          <w:tblCellMar>
            <w:left w:w="108" w:type="dxa"/>
            <w:right w:w="108" w:type="dxa"/>
          </w:tblCellMar>
        </w:tblPrEx>
        <w:tc>
          <w:tcPr>
            <w:tcW w:w="1348" w:type="dxa"/>
            <w:tcBorders>
              <w:left w:val="single" w:sz="4" w:space="0" w:color="auto"/>
            </w:tcBorders>
            <w:shd w:val="clear" w:color="auto" w:fill="auto"/>
            <w:vAlign w:val="bottom"/>
          </w:tcPr>
          <w:p w14:paraId="1A4475B8" w14:textId="77777777" w:rsidR="002346BF" w:rsidRPr="005C5BE7" w:rsidRDefault="002346BF" w:rsidP="00DB76B3">
            <w:pPr>
              <w:spacing w:before="100" w:beforeAutospacing="1" w:after="100" w:afterAutospacing="1"/>
              <w:ind w:left="106"/>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AU</w:t>
            </w:r>
          </w:p>
        </w:tc>
        <w:tc>
          <w:tcPr>
            <w:tcW w:w="851" w:type="dxa"/>
            <w:shd w:val="clear" w:color="auto" w:fill="auto"/>
            <w:vAlign w:val="bottom"/>
          </w:tcPr>
          <w:p w14:paraId="4F64E66A" w14:textId="77777777" w:rsidR="002346BF" w:rsidRPr="005C5BE7" w:rsidRDefault="002346BF" w:rsidP="00DB76B3">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 xml:space="preserve">Ms. </w:t>
            </w:r>
          </w:p>
        </w:tc>
        <w:tc>
          <w:tcPr>
            <w:tcW w:w="1576" w:type="dxa"/>
            <w:shd w:val="clear" w:color="auto" w:fill="auto"/>
            <w:vAlign w:val="bottom"/>
          </w:tcPr>
          <w:p w14:paraId="6CE850CA" w14:textId="77777777" w:rsidR="002346BF" w:rsidRPr="005C5BE7" w:rsidRDefault="002346BF" w:rsidP="00DB76B3">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Priscilla</w:t>
            </w:r>
          </w:p>
        </w:tc>
        <w:tc>
          <w:tcPr>
            <w:tcW w:w="1456" w:type="dxa"/>
            <w:shd w:val="clear" w:color="auto" w:fill="auto"/>
            <w:vAlign w:val="bottom"/>
          </w:tcPr>
          <w:p w14:paraId="27703EE2" w14:textId="77777777" w:rsidR="002346BF" w:rsidRPr="005C5BE7" w:rsidRDefault="002346BF" w:rsidP="00DB76B3">
            <w:pPr>
              <w:spacing w:before="100" w:beforeAutospacing="1" w:after="100" w:afterAutospacing="1"/>
              <w:ind w:left="-91"/>
              <w:rPr>
                <w:color w:val="808080" w:themeColor="background1" w:themeShade="80"/>
              </w:rPr>
            </w:pPr>
            <w:r w:rsidRPr="005C5BE7">
              <w:rPr>
                <w:color w:val="808080" w:themeColor="background1" w:themeShade="80"/>
              </w:rPr>
              <w:t>Ferri de Barros</w:t>
            </w:r>
          </w:p>
        </w:tc>
        <w:tc>
          <w:tcPr>
            <w:tcW w:w="2847" w:type="dxa"/>
            <w:shd w:val="clear" w:color="auto" w:fill="auto"/>
            <w:vAlign w:val="bottom"/>
          </w:tcPr>
          <w:p w14:paraId="1829345A" w14:textId="77777777" w:rsidR="002346BF" w:rsidRPr="005C5BE7" w:rsidRDefault="002346BF" w:rsidP="00DB76B3">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ASX</w:t>
            </w:r>
          </w:p>
        </w:tc>
        <w:tc>
          <w:tcPr>
            <w:tcW w:w="1214" w:type="dxa"/>
            <w:shd w:val="clear" w:color="auto" w:fill="auto"/>
          </w:tcPr>
          <w:p w14:paraId="7FCA28C6" w14:textId="77777777" w:rsidR="002346BF" w:rsidRPr="005C5BE7" w:rsidRDefault="002346BF" w:rsidP="00DB76B3">
            <w:pPr>
              <w:spacing w:before="100" w:beforeAutospacing="1" w:after="100" w:afterAutospacing="1"/>
              <w:ind w:left="-91"/>
              <w:jc w:val="center"/>
              <w:rPr>
                <w:rFonts w:ascii="Calibri" w:hAnsi="Calibri" w:cs="Calibri"/>
                <w:b/>
                <w:color w:val="808080" w:themeColor="background1" w:themeShade="80"/>
                <w:sz w:val="22"/>
                <w:szCs w:val="22"/>
              </w:rPr>
            </w:pPr>
            <w:r w:rsidRPr="00BA770F">
              <w:rPr>
                <w:rFonts w:ascii="Calibri" w:hAnsi="Calibri" w:cs="Calibri"/>
                <w:color w:val="808080" w:themeColor="background1" w:themeShade="80"/>
                <w:sz w:val="22"/>
                <w:szCs w:val="22"/>
              </w:rPr>
              <w:t>Excused</w:t>
            </w:r>
          </w:p>
        </w:tc>
      </w:tr>
      <w:tr w:rsidR="002346BF" w:rsidRPr="00F22285" w14:paraId="4E9E7EDB" w14:textId="77777777" w:rsidTr="00DB76B3">
        <w:tblPrEx>
          <w:tblCellMar>
            <w:left w:w="108" w:type="dxa"/>
            <w:right w:w="108" w:type="dxa"/>
          </w:tblCellMar>
        </w:tblPrEx>
        <w:tc>
          <w:tcPr>
            <w:tcW w:w="1348" w:type="dxa"/>
            <w:tcBorders>
              <w:left w:val="single" w:sz="4" w:space="0" w:color="auto"/>
            </w:tcBorders>
            <w:shd w:val="clear" w:color="auto" w:fill="auto"/>
            <w:vAlign w:val="bottom"/>
          </w:tcPr>
          <w:p w14:paraId="3ADA9F6E" w14:textId="77777777" w:rsidR="002346BF" w:rsidRPr="005C5BE7" w:rsidRDefault="002346BF" w:rsidP="00DB76B3">
            <w:pPr>
              <w:spacing w:before="100" w:beforeAutospacing="1" w:after="100" w:afterAutospacing="1"/>
              <w:ind w:left="106"/>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BE</w:t>
            </w:r>
          </w:p>
        </w:tc>
        <w:tc>
          <w:tcPr>
            <w:tcW w:w="851" w:type="dxa"/>
            <w:shd w:val="clear" w:color="auto" w:fill="auto"/>
            <w:vAlign w:val="bottom"/>
          </w:tcPr>
          <w:p w14:paraId="70230817" w14:textId="77777777" w:rsidR="002346BF" w:rsidRPr="005C5BE7" w:rsidRDefault="002346BF" w:rsidP="00DB76B3">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Ms.</w:t>
            </w:r>
          </w:p>
        </w:tc>
        <w:tc>
          <w:tcPr>
            <w:tcW w:w="1576" w:type="dxa"/>
            <w:shd w:val="clear" w:color="auto" w:fill="auto"/>
            <w:vAlign w:val="bottom"/>
          </w:tcPr>
          <w:p w14:paraId="0AFA3EFD" w14:textId="77777777" w:rsidR="002346BF" w:rsidRPr="005C5BE7" w:rsidRDefault="002346BF" w:rsidP="00DB76B3">
            <w:pPr>
              <w:spacing w:before="100" w:beforeAutospacing="1" w:after="100" w:afterAutospacing="1"/>
              <w:ind w:left="-91"/>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Véronique</w:t>
            </w:r>
          </w:p>
        </w:tc>
        <w:tc>
          <w:tcPr>
            <w:tcW w:w="1456" w:type="dxa"/>
            <w:shd w:val="clear" w:color="auto" w:fill="auto"/>
            <w:vAlign w:val="bottom"/>
          </w:tcPr>
          <w:p w14:paraId="3D4F214A" w14:textId="77777777" w:rsidR="002346BF" w:rsidRPr="005C5BE7" w:rsidRDefault="002346BF" w:rsidP="00DB76B3">
            <w:pPr>
              <w:spacing w:before="100" w:beforeAutospacing="1" w:after="100" w:afterAutospacing="1"/>
              <w:ind w:left="-91"/>
              <w:jc w:val="both"/>
              <w:rPr>
                <w:color w:val="808080" w:themeColor="background1" w:themeShade="80"/>
              </w:rPr>
            </w:pPr>
            <w:r w:rsidRPr="005C5BE7">
              <w:rPr>
                <w:color w:val="808080" w:themeColor="background1" w:themeShade="80"/>
              </w:rPr>
              <w:t>Peeters</w:t>
            </w:r>
          </w:p>
        </w:tc>
        <w:tc>
          <w:tcPr>
            <w:tcW w:w="2847" w:type="dxa"/>
            <w:shd w:val="clear" w:color="auto" w:fill="auto"/>
            <w:vAlign w:val="bottom"/>
          </w:tcPr>
          <w:p w14:paraId="1FBCE243" w14:textId="77777777" w:rsidR="002346BF" w:rsidRPr="005C5BE7" w:rsidRDefault="002346BF" w:rsidP="00DB76B3">
            <w:pPr>
              <w:spacing w:before="100" w:beforeAutospacing="1" w:after="100" w:afterAutospacing="1"/>
              <w:ind w:left="-91"/>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BNY Mellon</w:t>
            </w:r>
          </w:p>
        </w:tc>
        <w:tc>
          <w:tcPr>
            <w:tcW w:w="1214" w:type="dxa"/>
            <w:shd w:val="clear" w:color="auto" w:fill="auto"/>
          </w:tcPr>
          <w:p w14:paraId="2C40D7AB" w14:textId="77777777" w:rsidR="002346BF" w:rsidRPr="005C5BE7" w:rsidRDefault="002346BF" w:rsidP="00DB76B3">
            <w:pPr>
              <w:spacing w:before="100" w:beforeAutospacing="1" w:after="100" w:afterAutospacing="1"/>
              <w:ind w:left="-91"/>
              <w:jc w:val="center"/>
              <w:rPr>
                <w:rFonts w:ascii="Calibri" w:hAnsi="Calibri" w:cs="Calibri"/>
                <w:color w:val="808080" w:themeColor="background1" w:themeShade="80"/>
                <w:sz w:val="22"/>
                <w:szCs w:val="22"/>
              </w:rPr>
            </w:pPr>
            <w:r w:rsidRPr="00BA770F">
              <w:rPr>
                <w:rFonts w:ascii="Calibri" w:hAnsi="Calibri" w:cs="Calibri"/>
                <w:color w:val="808080" w:themeColor="background1" w:themeShade="80"/>
                <w:sz w:val="22"/>
                <w:szCs w:val="22"/>
              </w:rPr>
              <w:t>Excused</w:t>
            </w:r>
          </w:p>
        </w:tc>
      </w:tr>
      <w:tr w:rsidR="002346BF" w:rsidRPr="00FE03ED" w14:paraId="037E35E6" w14:textId="77777777" w:rsidTr="00DB76B3">
        <w:tblPrEx>
          <w:tblCellMar>
            <w:left w:w="108" w:type="dxa"/>
            <w:right w:w="108" w:type="dxa"/>
          </w:tblCellMar>
        </w:tblPrEx>
        <w:tc>
          <w:tcPr>
            <w:tcW w:w="1348" w:type="dxa"/>
            <w:tcBorders>
              <w:left w:val="single" w:sz="4" w:space="0" w:color="auto"/>
            </w:tcBorders>
            <w:shd w:val="clear" w:color="auto" w:fill="92D050"/>
            <w:vAlign w:val="bottom"/>
          </w:tcPr>
          <w:p w14:paraId="22736307" w14:textId="77777777" w:rsidR="002346BF" w:rsidRPr="001C6904" w:rsidRDefault="002346BF" w:rsidP="00DB76B3">
            <w:pPr>
              <w:spacing w:before="100" w:beforeAutospacing="1" w:after="100" w:afterAutospacing="1"/>
              <w:ind w:left="106"/>
              <w:rPr>
                <w:rFonts w:ascii="Calibri" w:hAnsi="Calibri" w:cs="Calibri"/>
                <w:sz w:val="22"/>
                <w:szCs w:val="22"/>
              </w:rPr>
            </w:pPr>
            <w:r w:rsidRPr="001C6904">
              <w:rPr>
                <w:rFonts w:ascii="Calibri" w:hAnsi="Calibri" w:cs="Calibri"/>
                <w:sz w:val="22"/>
                <w:szCs w:val="22"/>
              </w:rPr>
              <w:t>CH</w:t>
            </w:r>
          </w:p>
        </w:tc>
        <w:tc>
          <w:tcPr>
            <w:tcW w:w="851" w:type="dxa"/>
            <w:shd w:val="clear" w:color="auto" w:fill="92D050"/>
            <w:vAlign w:val="bottom"/>
          </w:tcPr>
          <w:p w14:paraId="3FAAC6D4" w14:textId="77777777" w:rsidR="002346BF" w:rsidRPr="001C6904" w:rsidRDefault="002346BF" w:rsidP="00DB76B3">
            <w:pPr>
              <w:spacing w:before="100" w:beforeAutospacing="1" w:after="100" w:afterAutospacing="1"/>
              <w:ind w:left="-91"/>
              <w:rPr>
                <w:rFonts w:ascii="Calibri" w:hAnsi="Calibri" w:cs="Calibri"/>
                <w:sz w:val="22"/>
                <w:szCs w:val="22"/>
              </w:rPr>
            </w:pPr>
            <w:r w:rsidRPr="001C6904">
              <w:rPr>
                <w:rFonts w:ascii="Calibri" w:hAnsi="Calibri" w:cs="Calibri"/>
                <w:sz w:val="22"/>
                <w:szCs w:val="22"/>
              </w:rPr>
              <w:t>Mr.</w:t>
            </w:r>
          </w:p>
        </w:tc>
        <w:tc>
          <w:tcPr>
            <w:tcW w:w="1576" w:type="dxa"/>
            <w:shd w:val="clear" w:color="auto" w:fill="92D050"/>
            <w:vAlign w:val="bottom"/>
          </w:tcPr>
          <w:p w14:paraId="159A9134" w14:textId="77777777" w:rsidR="002346BF" w:rsidRPr="001C6904" w:rsidRDefault="002346BF" w:rsidP="00DB76B3">
            <w:pPr>
              <w:spacing w:before="100" w:beforeAutospacing="1" w:after="100" w:afterAutospacing="1"/>
              <w:ind w:left="-91"/>
              <w:rPr>
                <w:rFonts w:ascii="Calibri" w:hAnsi="Calibri" w:cs="Calibri"/>
                <w:sz w:val="22"/>
                <w:szCs w:val="22"/>
              </w:rPr>
            </w:pPr>
            <w:r w:rsidRPr="001C6904">
              <w:rPr>
                <w:rFonts w:ascii="Calibri" w:hAnsi="Calibri" w:cs="Calibri"/>
                <w:sz w:val="22"/>
                <w:szCs w:val="22"/>
              </w:rPr>
              <w:t>Mike</w:t>
            </w:r>
          </w:p>
        </w:tc>
        <w:tc>
          <w:tcPr>
            <w:tcW w:w="1456" w:type="dxa"/>
            <w:shd w:val="clear" w:color="auto" w:fill="92D050"/>
            <w:vAlign w:val="bottom"/>
          </w:tcPr>
          <w:p w14:paraId="65C137BA" w14:textId="77777777" w:rsidR="002346BF" w:rsidRPr="001C6904" w:rsidRDefault="002346BF" w:rsidP="00DB76B3">
            <w:pPr>
              <w:spacing w:before="100" w:beforeAutospacing="1" w:after="100" w:afterAutospacing="1"/>
              <w:ind w:left="-91"/>
              <w:rPr>
                <w:rFonts w:ascii="Calibri" w:hAnsi="Calibri" w:cs="Calibri"/>
                <w:sz w:val="22"/>
                <w:szCs w:val="22"/>
              </w:rPr>
            </w:pPr>
            <w:r w:rsidRPr="001C6904">
              <w:rPr>
                <w:rFonts w:ascii="Calibri" w:hAnsi="Calibri" w:cs="Calibri"/>
                <w:sz w:val="22"/>
                <w:szCs w:val="22"/>
              </w:rPr>
              <w:t>Blumer</w:t>
            </w:r>
          </w:p>
        </w:tc>
        <w:tc>
          <w:tcPr>
            <w:tcW w:w="2847" w:type="dxa"/>
            <w:shd w:val="clear" w:color="auto" w:fill="92D050"/>
            <w:vAlign w:val="bottom"/>
          </w:tcPr>
          <w:p w14:paraId="4083D17B" w14:textId="77777777" w:rsidR="002346BF" w:rsidRPr="001C6904" w:rsidRDefault="002346BF" w:rsidP="00DB76B3">
            <w:pPr>
              <w:spacing w:before="100" w:beforeAutospacing="1" w:after="100" w:afterAutospacing="1"/>
              <w:ind w:left="-91"/>
              <w:rPr>
                <w:rFonts w:ascii="Calibri" w:hAnsi="Calibri" w:cs="Calibri"/>
                <w:sz w:val="22"/>
                <w:szCs w:val="22"/>
              </w:rPr>
            </w:pPr>
            <w:r w:rsidRPr="001C6904">
              <w:rPr>
                <w:rFonts w:ascii="Calibri" w:hAnsi="Calibri" w:cs="Calibri"/>
                <w:sz w:val="22"/>
                <w:szCs w:val="22"/>
              </w:rPr>
              <w:t>Credit Suisse</w:t>
            </w:r>
          </w:p>
        </w:tc>
        <w:tc>
          <w:tcPr>
            <w:tcW w:w="1214" w:type="dxa"/>
            <w:shd w:val="clear" w:color="auto" w:fill="92D050"/>
          </w:tcPr>
          <w:p w14:paraId="1C083FA4" w14:textId="77777777" w:rsidR="002346BF" w:rsidRPr="001C6904" w:rsidRDefault="002346BF" w:rsidP="00DB76B3">
            <w:pPr>
              <w:spacing w:before="100" w:beforeAutospacing="1" w:after="100" w:afterAutospacing="1"/>
              <w:ind w:left="-91"/>
              <w:jc w:val="center"/>
              <w:rPr>
                <w:rFonts w:ascii="Calibri" w:hAnsi="Calibri" w:cs="Calibri"/>
                <w:b/>
                <w:sz w:val="22"/>
                <w:szCs w:val="22"/>
              </w:rPr>
            </w:pPr>
            <w:r w:rsidRPr="001C6904">
              <w:rPr>
                <w:rFonts w:ascii="Calibri" w:hAnsi="Calibri" w:cs="Calibri"/>
                <w:sz w:val="22"/>
                <w:szCs w:val="22"/>
              </w:rPr>
              <w:sym w:font="Wingdings 2" w:char="F050"/>
            </w:r>
          </w:p>
        </w:tc>
      </w:tr>
      <w:tr w:rsidR="002346BF" w:rsidRPr="00FE03ED" w14:paraId="318F0C8D"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E65854" w14:textId="77777777" w:rsidR="002346BF" w:rsidRPr="00CB3945" w:rsidRDefault="002346BF" w:rsidP="00DB76B3">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D74297" w14:textId="67539834" w:rsidR="002346BF" w:rsidRPr="00CB3945"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r w:rsidR="00557C30" w:rsidRPr="00CB3945">
              <w:rPr>
                <w:rFonts w:ascii="Calibri" w:hAnsi="Calibri" w:cs="Calibri"/>
                <w:color w:val="808080" w:themeColor="background1" w:themeShade="80"/>
                <w:sz w:val="22"/>
                <w:szCs w:val="22"/>
              </w:rPr>
              <w:t>.</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227DE9" w14:textId="1AF501E8" w:rsidR="002346BF" w:rsidRPr="00CB3945" w:rsidRDefault="00930D5E"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Daniel</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453294" w14:textId="7B7ED40D" w:rsidR="002346BF" w:rsidRPr="00CB3945" w:rsidRDefault="00557C30"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Schae</w:t>
            </w:r>
            <w:r w:rsidR="00930D5E" w:rsidRPr="00CB3945">
              <w:rPr>
                <w:rFonts w:ascii="Calibri" w:hAnsi="Calibri" w:cs="Calibri"/>
                <w:color w:val="808080" w:themeColor="background1" w:themeShade="80"/>
                <w:sz w:val="22"/>
                <w:szCs w:val="22"/>
              </w:rPr>
              <w:t>fer</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B236ED" w14:textId="77777777" w:rsidR="002346BF" w:rsidRPr="00CB3945"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59F1EFF2" w14:textId="4A2D4D70" w:rsidR="002346BF" w:rsidRPr="00CB3945" w:rsidRDefault="00CB3945" w:rsidP="00DB76B3">
            <w:pPr>
              <w:tabs>
                <w:tab w:val="left" w:pos="375"/>
                <w:tab w:val="center" w:pos="502"/>
              </w:tabs>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2346BF" w:rsidRPr="00060AB8" w14:paraId="1B7966EA" w14:textId="77777777" w:rsidTr="00C2025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E15DCE" w14:textId="77777777" w:rsidR="002346BF" w:rsidRPr="00C20250" w:rsidRDefault="002346BF" w:rsidP="00DB76B3">
            <w:pPr>
              <w:spacing w:before="100" w:beforeAutospacing="1" w:after="100" w:afterAutospacing="1"/>
              <w:ind w:left="106"/>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D886D7" w14:textId="2F3740D9" w:rsidR="002346BF" w:rsidRPr="00C20250"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Mr</w:t>
            </w:r>
            <w:r w:rsidR="00557C30" w:rsidRPr="00C20250">
              <w:rPr>
                <w:rFonts w:ascii="Calibri" w:hAnsi="Calibri" w:cs="Calibri"/>
                <w:color w:val="808080" w:themeColor="background1" w:themeShade="80"/>
                <w:sz w:val="22"/>
                <w:szCs w:val="22"/>
              </w:rPr>
              <w:t>.</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B9F299" w14:textId="4EC0916B" w:rsidR="002346BF" w:rsidRPr="00C20250" w:rsidRDefault="00930D5E" w:rsidP="00DB76B3">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Hendrik</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9CA13D" w14:textId="49CCBECD" w:rsidR="002346BF" w:rsidRPr="00C20250" w:rsidRDefault="00930D5E" w:rsidP="00DB76B3">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Melchior</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E269D7" w14:textId="77777777" w:rsidR="002346BF" w:rsidRPr="00C20250"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33E49" w14:textId="6FBA6B43" w:rsidR="002346BF" w:rsidRPr="00C20250" w:rsidRDefault="00C20250" w:rsidP="00DB76B3">
            <w:pPr>
              <w:spacing w:before="100" w:beforeAutospacing="1" w:after="100" w:afterAutospacing="1"/>
              <w:ind w:left="-91"/>
              <w:jc w:val="center"/>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Excused</w:t>
            </w:r>
          </w:p>
        </w:tc>
      </w:tr>
      <w:tr w:rsidR="002346BF" w:rsidRPr="005C7F1C" w14:paraId="361E91E3"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1B6DE42B" w14:textId="77777777" w:rsidR="002346BF" w:rsidRPr="00CB3945" w:rsidRDefault="002346BF" w:rsidP="00DB76B3">
            <w:pPr>
              <w:spacing w:before="100" w:beforeAutospacing="1" w:after="100" w:afterAutospacing="1"/>
              <w:ind w:left="106"/>
              <w:rPr>
                <w:rFonts w:ascii="Calibri" w:hAnsi="Calibri" w:cs="Calibri"/>
                <w:sz w:val="22"/>
                <w:szCs w:val="22"/>
              </w:rPr>
            </w:pPr>
            <w:r w:rsidRPr="00CB3945">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61D71232" w14:textId="77777777" w:rsidR="002346BF" w:rsidRPr="00CB3945" w:rsidRDefault="002346BF" w:rsidP="00DB76B3">
            <w:pPr>
              <w:spacing w:before="100" w:beforeAutospacing="1" w:after="100" w:afterAutospacing="1"/>
              <w:ind w:left="-91"/>
              <w:rPr>
                <w:rFonts w:ascii="Calibri" w:hAnsi="Calibri" w:cs="Calibri"/>
                <w:sz w:val="22"/>
                <w:szCs w:val="22"/>
              </w:rPr>
            </w:pPr>
            <w:r w:rsidRPr="00CB3945">
              <w:rPr>
                <w:rFonts w:ascii="Calibri" w:hAnsi="Calibri" w:cs="Calibri"/>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12E1FA6F" w14:textId="0223DBDC" w:rsidR="002346BF" w:rsidRPr="00CB3945" w:rsidRDefault="00930D5E" w:rsidP="00DB76B3">
            <w:pPr>
              <w:spacing w:before="100" w:beforeAutospacing="1" w:after="100" w:afterAutospacing="1"/>
              <w:ind w:left="-91"/>
              <w:rPr>
                <w:rFonts w:ascii="Calibri" w:hAnsi="Calibri" w:cs="Calibri"/>
                <w:sz w:val="22"/>
                <w:szCs w:val="22"/>
              </w:rPr>
            </w:pPr>
            <w:r w:rsidRPr="00CB3945">
              <w:rPr>
                <w:rFonts w:ascii="Calibri" w:hAnsi="Calibri" w:cs="Calibri"/>
                <w:sz w:val="22"/>
                <w:szCs w:val="22"/>
              </w:rPr>
              <w:t>Charlotte </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025127E1" w14:textId="34B641D1" w:rsidR="002346BF" w:rsidRPr="00CB3945" w:rsidRDefault="00930D5E" w:rsidP="00DB76B3">
            <w:pPr>
              <w:spacing w:before="100" w:beforeAutospacing="1" w:after="100" w:afterAutospacing="1"/>
              <w:ind w:left="-91"/>
              <w:rPr>
                <w:rFonts w:ascii="Calibri" w:hAnsi="Calibri" w:cs="Calibri"/>
                <w:sz w:val="22"/>
                <w:szCs w:val="22"/>
              </w:rPr>
            </w:pPr>
            <w:r w:rsidRPr="00CB3945">
              <w:rPr>
                <w:rFonts w:ascii="Calibri" w:hAnsi="Calibri" w:cs="Calibri"/>
                <w:sz w:val="22"/>
                <w:szCs w:val="22"/>
              </w:rPr>
              <w:t>Ravn </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7E739503" w14:textId="77777777" w:rsidR="002346BF" w:rsidRPr="00CB3945" w:rsidRDefault="002346BF" w:rsidP="00DB76B3">
            <w:pPr>
              <w:spacing w:before="100" w:beforeAutospacing="1" w:after="100" w:afterAutospacing="1"/>
              <w:ind w:left="-91"/>
              <w:rPr>
                <w:rFonts w:ascii="Calibri" w:hAnsi="Calibri" w:cs="Calibri"/>
                <w:sz w:val="22"/>
                <w:szCs w:val="22"/>
              </w:rPr>
            </w:pPr>
            <w:r w:rsidRPr="00CB3945">
              <w:rPr>
                <w:rFonts w:ascii="Calibri" w:hAnsi="Calibri" w:cs="Calibri"/>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33288FBA" w14:textId="02768D41" w:rsidR="002346BF" w:rsidRPr="00CB3945" w:rsidRDefault="00CB3945" w:rsidP="00DB76B3">
            <w:pPr>
              <w:spacing w:before="100" w:beforeAutospacing="1" w:after="100" w:afterAutospacing="1"/>
              <w:ind w:left="-91"/>
              <w:jc w:val="center"/>
              <w:rPr>
                <w:rFonts w:ascii="Calibri" w:hAnsi="Calibri" w:cs="Calibri"/>
                <w:sz w:val="22"/>
                <w:szCs w:val="22"/>
              </w:rPr>
            </w:pPr>
            <w:r w:rsidRPr="00CB3945">
              <w:rPr>
                <w:rFonts w:ascii="Calibri" w:hAnsi="Calibri" w:cs="Calibri"/>
                <w:sz w:val="22"/>
                <w:szCs w:val="22"/>
              </w:rPr>
              <w:sym w:font="Wingdings 2" w:char="F050"/>
            </w:r>
          </w:p>
        </w:tc>
      </w:tr>
      <w:tr w:rsidR="002346BF" w:rsidRPr="00F22285" w14:paraId="7B7B9A3D"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CF7799" w14:textId="77777777" w:rsidR="002346BF" w:rsidRPr="00CB3945" w:rsidRDefault="002346BF" w:rsidP="00DB76B3">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2C0306" w14:textId="0A9C9F82" w:rsidR="002346BF" w:rsidRPr="00CB3945" w:rsidRDefault="00557C30"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r w:rsidR="002346BF" w:rsidRPr="00CB3945">
              <w:rPr>
                <w:rFonts w:ascii="Calibri" w:hAnsi="Calibri" w:cs="Calibri"/>
                <w:color w:val="808080" w:themeColor="background1" w:themeShade="80"/>
                <w:sz w:val="22"/>
                <w:szCs w:val="22"/>
              </w:rPr>
              <w:t>.</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7CB9DF" w14:textId="7A6B006E" w:rsidR="002346BF" w:rsidRPr="00CB3945" w:rsidRDefault="00930D5E"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Randi Marie</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F37ECD" w14:textId="75FC7411" w:rsidR="002346BF" w:rsidRPr="00CB3945" w:rsidRDefault="00930D5E"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Hattens</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542955" w14:textId="77777777" w:rsidR="002346BF" w:rsidRPr="00CB3945" w:rsidRDefault="002346BF" w:rsidP="00DB76B3">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6CC277D2" w14:textId="1BF4AB97" w:rsidR="002346BF" w:rsidRPr="00CB3945" w:rsidRDefault="00CB3945" w:rsidP="00DB76B3">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557C30" w:rsidRPr="00F22285" w14:paraId="020FADB6" w14:textId="77777777" w:rsidTr="00C2025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739FB9" w14:textId="7C49461B" w:rsidR="00557C30" w:rsidRPr="00C20250"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C36196" w14:textId="5C7584BA" w:rsidR="00557C30" w:rsidRPr="00C20250"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83881E" w14:textId="78655A0B" w:rsidR="00557C30" w:rsidRPr="00C20250"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Pernille</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09AB75" w14:textId="24D2CB89" w:rsidR="00557C30" w:rsidRPr="00C20250"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Rasmussen</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038910" w14:textId="07DF7367" w:rsidR="00557C30" w:rsidRPr="00C20250"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4EADF152" w14:textId="5A82B768" w:rsidR="00557C30" w:rsidRPr="00C20250" w:rsidRDefault="00C20250" w:rsidP="00557C30">
            <w:pPr>
              <w:spacing w:before="100" w:beforeAutospacing="1" w:after="100" w:afterAutospacing="1"/>
              <w:ind w:left="-91"/>
              <w:jc w:val="center"/>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Excused</w:t>
            </w:r>
          </w:p>
        </w:tc>
      </w:tr>
      <w:tr w:rsidR="00557C30" w:rsidRPr="000C7639" w14:paraId="0366E8E0" w14:textId="77777777" w:rsidTr="00DB76B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4FD9062D" w14:textId="77777777" w:rsidR="00557C30" w:rsidRPr="007E0649"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CEDB77" w14:textId="77777777" w:rsidR="00557C30" w:rsidRPr="007E0649"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41C64C62" w14:textId="77777777" w:rsidR="00557C30" w:rsidRPr="007E0649"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Cinta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6F6D1182" w14:textId="77777777" w:rsidR="00557C30" w:rsidRPr="007E0649"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46459420" w14:textId="77777777" w:rsidR="00557C30" w:rsidRPr="007E0649"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BBVA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65058AD" w14:textId="77777777" w:rsidR="00557C30" w:rsidRPr="007E0649" w:rsidRDefault="00557C30" w:rsidP="00557C30">
            <w:pPr>
              <w:spacing w:before="100" w:beforeAutospacing="1" w:after="100" w:afterAutospacing="1"/>
              <w:ind w:left="-91"/>
              <w:jc w:val="center"/>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Excused</w:t>
            </w:r>
          </w:p>
        </w:tc>
      </w:tr>
      <w:tr w:rsidR="00CB3945" w:rsidRPr="0057190B" w14:paraId="67D8EDDB"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008EF3" w14:textId="77777777" w:rsidR="00CB3945" w:rsidRPr="00CB3945" w:rsidRDefault="00CB3945" w:rsidP="00CB3945">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78D540" w14:textId="32C9D69B"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99AAFA"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Diego</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41118A"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4A9103"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0CA9C435" w14:textId="19A0E93D" w:rsidR="00CB3945" w:rsidRPr="00CB3945" w:rsidRDefault="00CB3945" w:rsidP="00CB3945">
            <w:pPr>
              <w:spacing w:before="100" w:beforeAutospacing="1" w:after="100" w:afterAutospacing="1"/>
              <w:ind w:left="-91"/>
              <w:jc w:val="center"/>
              <w:rPr>
                <w:rFonts w:ascii="Calibri" w:hAnsi="Calibri" w:cs="Calibri"/>
                <w:color w:val="808080" w:themeColor="background1" w:themeShade="80"/>
                <w:sz w:val="22"/>
                <w:szCs w:val="22"/>
              </w:rPr>
            </w:pPr>
            <w:r w:rsidRPr="00E77234">
              <w:rPr>
                <w:rFonts w:ascii="Calibri" w:hAnsi="Calibri" w:cs="Calibri"/>
                <w:color w:val="808080" w:themeColor="background1" w:themeShade="80"/>
                <w:sz w:val="22"/>
                <w:szCs w:val="22"/>
              </w:rPr>
              <w:t>Excused</w:t>
            </w:r>
          </w:p>
        </w:tc>
      </w:tr>
      <w:tr w:rsidR="00CB3945" w:rsidRPr="000B0CBB" w14:paraId="49602610"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29EB24" w14:textId="77777777" w:rsidR="00CB3945" w:rsidRPr="00CB3945" w:rsidRDefault="00CB3945" w:rsidP="00CB3945">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2E6BDD"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ECE86F" w14:textId="49E38038"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Sari</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9DBA6B" w14:textId="37BABBDC"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Rask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05A1BE"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321ACE11" w14:textId="75E6A204" w:rsidR="00CB3945" w:rsidRPr="00CB3945" w:rsidRDefault="00CB3945" w:rsidP="00CB3945">
            <w:pPr>
              <w:spacing w:before="100" w:beforeAutospacing="1" w:after="100" w:afterAutospacing="1"/>
              <w:ind w:left="-91"/>
              <w:jc w:val="center"/>
              <w:rPr>
                <w:rFonts w:ascii="Calibri" w:hAnsi="Calibri" w:cs="Calibri"/>
                <w:color w:val="808080" w:themeColor="background1" w:themeShade="80"/>
                <w:sz w:val="22"/>
                <w:szCs w:val="22"/>
              </w:rPr>
            </w:pPr>
            <w:r w:rsidRPr="00E77234">
              <w:rPr>
                <w:rFonts w:ascii="Calibri" w:hAnsi="Calibri" w:cs="Calibri"/>
                <w:color w:val="808080" w:themeColor="background1" w:themeShade="80"/>
                <w:sz w:val="22"/>
                <w:szCs w:val="22"/>
              </w:rPr>
              <w:t>Excused</w:t>
            </w:r>
          </w:p>
        </w:tc>
      </w:tr>
      <w:tr w:rsidR="00557C30" w:rsidRPr="00FE03ED" w14:paraId="4E696B44"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08A0FD05" w14:textId="77777777" w:rsidR="00557C30" w:rsidRPr="00CB3945" w:rsidRDefault="00557C30" w:rsidP="00557C30">
            <w:pPr>
              <w:spacing w:before="100" w:beforeAutospacing="1" w:after="100" w:afterAutospacing="1"/>
              <w:ind w:left="106"/>
              <w:rPr>
                <w:rFonts w:ascii="Calibri" w:hAnsi="Calibri" w:cs="Calibri"/>
                <w:sz w:val="22"/>
                <w:szCs w:val="22"/>
              </w:rPr>
            </w:pPr>
            <w:r w:rsidRPr="00CB3945">
              <w:rPr>
                <w:rFonts w:ascii="Calibri" w:hAnsi="Calibri" w:cs="Calibri"/>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23176E0D"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54E5BC44"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Jean-Pierre</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0C746ADA"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6933E11E"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Statestreet</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06503762" w14:textId="00857753" w:rsidR="00557C30" w:rsidRPr="00CB3945" w:rsidRDefault="00CB3945" w:rsidP="00557C30">
            <w:pPr>
              <w:spacing w:before="100" w:beforeAutospacing="1" w:after="100" w:afterAutospacing="1"/>
              <w:ind w:left="-91"/>
              <w:jc w:val="center"/>
              <w:rPr>
                <w:rFonts w:ascii="Calibri" w:hAnsi="Calibri" w:cs="Calibri"/>
                <w:sz w:val="22"/>
                <w:szCs w:val="22"/>
              </w:rPr>
            </w:pPr>
            <w:r w:rsidRPr="00CB3945">
              <w:rPr>
                <w:rFonts w:ascii="Calibri" w:hAnsi="Calibri" w:cs="Calibri"/>
                <w:sz w:val="22"/>
                <w:szCs w:val="22"/>
              </w:rPr>
              <w:sym w:font="Wingdings 2" w:char="F050"/>
            </w:r>
          </w:p>
        </w:tc>
      </w:tr>
      <w:tr w:rsidR="00CB3945" w:rsidRPr="00FE03ED" w14:paraId="13AA5D68"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44E02D" w14:textId="77777777" w:rsidR="00CB3945" w:rsidRPr="00CB3945" w:rsidRDefault="00CB3945" w:rsidP="00CB3945">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58FB56"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AED5AD"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Stephanie</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4839F8"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Clarkfischer</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E4BD22"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BNP Paribas</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5F387341" w14:textId="1005D90D" w:rsidR="00CB3945" w:rsidRPr="00CB3945" w:rsidRDefault="00CB3945" w:rsidP="00CB3945">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CB3945" w:rsidRPr="00107F23" w14:paraId="2B7AADE4"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CE1BA0" w14:textId="77777777" w:rsidR="00CB3945" w:rsidRPr="00CB3945" w:rsidRDefault="00CB3945" w:rsidP="00CB3945">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068F7C"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BB5106"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Angela</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20503C"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B2EDC7"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4B58DF48" w14:textId="6AF38CE2" w:rsidR="00CB3945" w:rsidRPr="00CB3945" w:rsidRDefault="00CB3945" w:rsidP="00CB3945">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CB3945" w:rsidRPr="00060AB8" w14:paraId="14AAB654"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6DCA6A" w14:textId="77777777" w:rsidR="00CB3945" w:rsidRPr="00CB3945" w:rsidRDefault="00CB3945" w:rsidP="00CB3945">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FAFC08"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A3893C"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John</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D4A3D5" w14:textId="77777777" w:rsidR="00CB3945" w:rsidRPr="00CB3945" w:rsidRDefault="00CB3945" w:rsidP="00CB3945">
            <w:pPr>
              <w:spacing w:before="100" w:beforeAutospacing="1" w:after="100" w:afterAutospacing="1"/>
              <w:ind w:left="-6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Michael</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9DDE78"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446C955C" w14:textId="2A7761CB" w:rsidR="00CB3945" w:rsidRPr="00CB3945" w:rsidRDefault="00CB3945" w:rsidP="00CB3945">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CB3945" w:rsidRPr="00664AD5" w14:paraId="18402794"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216810" w14:textId="77777777" w:rsidR="00CB3945" w:rsidRPr="00CB3945" w:rsidRDefault="00CB3945" w:rsidP="00CB3945">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A22CD1"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9E2345"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James</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BBE3A2" w14:textId="77777777" w:rsidR="00CB3945" w:rsidRPr="00CB3945" w:rsidRDefault="00CB3945" w:rsidP="00CB3945">
            <w:pPr>
              <w:spacing w:before="100" w:beforeAutospacing="1" w:after="100" w:afterAutospacing="1"/>
              <w:ind w:left="-6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Mullens</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18A854" w14:textId="77777777" w:rsidR="00CB3945" w:rsidRPr="00CB3945" w:rsidRDefault="00CB3945" w:rsidP="00CB394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Nomura</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60FE5643" w14:textId="3CE50386" w:rsidR="00CB3945" w:rsidRPr="00CB3945" w:rsidRDefault="00CB3945" w:rsidP="00CB3945">
            <w:pPr>
              <w:spacing w:before="100" w:beforeAutospacing="1" w:after="100" w:afterAutospacing="1"/>
              <w:ind w:left="-91"/>
              <w:jc w:val="center"/>
              <w:rPr>
                <w:rFonts w:ascii="Calibri" w:hAnsi="Calibri" w:cs="Calibri"/>
                <w:b/>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CB3945" w:rsidRPr="00060AB8" w14:paraId="5FD3C5D3"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5E83571A" w14:textId="78BC7718" w:rsidR="00CB3945" w:rsidRPr="00CB3945" w:rsidRDefault="00CB3945" w:rsidP="00CB3945">
            <w:pPr>
              <w:spacing w:before="100" w:beforeAutospacing="1" w:after="100" w:afterAutospacing="1"/>
              <w:ind w:left="106"/>
              <w:rPr>
                <w:rFonts w:ascii="Calibri" w:hAnsi="Calibri" w:cs="Calibri"/>
                <w:sz w:val="22"/>
                <w:szCs w:val="22"/>
              </w:rPr>
            </w:pPr>
            <w:r w:rsidRPr="00CB3945">
              <w:rPr>
                <w:rFonts w:ascii="Calibri" w:hAnsi="Calibri" w:cs="Calibri"/>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6FB17B40" w14:textId="10649225"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06D23B4B" w14:textId="40FCD975"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Gàbor</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4A39553B" w14:textId="6BC89DCD" w:rsidR="00CB3945" w:rsidRPr="00CB3945" w:rsidRDefault="00CB3945" w:rsidP="00CB3945">
            <w:pPr>
              <w:spacing w:before="100" w:beforeAutospacing="1" w:after="100" w:afterAutospacing="1"/>
              <w:ind w:left="-66"/>
              <w:rPr>
                <w:rFonts w:ascii="Calibri" w:hAnsi="Calibri" w:cs="Calibri"/>
                <w:sz w:val="22"/>
                <w:szCs w:val="22"/>
              </w:rPr>
            </w:pPr>
            <w:r w:rsidRPr="00CB3945">
              <w:rPr>
                <w:rFonts w:ascii="Calibri" w:hAnsi="Calibri" w:cs="Calibri"/>
                <w:sz w:val="22"/>
                <w:szCs w:val="22"/>
              </w:rPr>
              <w:t>Szentpéteri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14879FFD" w14:textId="1CC8A583"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Keler</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32116170" w14:textId="224A447F" w:rsidR="00CB3945" w:rsidRPr="00CB3945" w:rsidRDefault="00CB3945" w:rsidP="00CB3945">
            <w:pPr>
              <w:spacing w:before="100" w:beforeAutospacing="1" w:after="100" w:afterAutospacing="1"/>
              <w:ind w:left="-91"/>
              <w:jc w:val="center"/>
              <w:rPr>
                <w:rFonts w:ascii="Calibri" w:hAnsi="Calibri" w:cs="Calibri"/>
                <w:sz w:val="22"/>
                <w:szCs w:val="22"/>
              </w:rPr>
            </w:pPr>
            <w:r w:rsidRPr="006C6BCD">
              <w:rPr>
                <w:rFonts w:ascii="Calibri" w:hAnsi="Calibri" w:cs="Calibri"/>
                <w:sz w:val="22"/>
                <w:szCs w:val="22"/>
              </w:rPr>
              <w:sym w:font="Wingdings 2" w:char="F050"/>
            </w:r>
          </w:p>
        </w:tc>
      </w:tr>
      <w:tr w:rsidR="00CB3945" w:rsidRPr="00060AB8" w14:paraId="5C02C142"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48313E81" w14:textId="41CA9CF7" w:rsidR="00CB3945" w:rsidRPr="00CB3945" w:rsidRDefault="00CB3945" w:rsidP="00CB3945">
            <w:pPr>
              <w:spacing w:before="100" w:beforeAutospacing="1" w:after="100" w:afterAutospacing="1"/>
              <w:ind w:left="106"/>
              <w:rPr>
                <w:rFonts w:ascii="Calibri" w:hAnsi="Calibri" w:cs="Calibri"/>
                <w:sz w:val="22"/>
                <w:szCs w:val="22"/>
              </w:rPr>
            </w:pPr>
            <w:r w:rsidRPr="00CB3945">
              <w:rPr>
                <w:rFonts w:ascii="Calibri" w:hAnsi="Calibri" w:cs="Calibri"/>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2437B035" w14:textId="113BCE1F"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076FB6D3" w14:textId="4B6E2A99"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Zoltan</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63C580C3" w14:textId="4B4D73A0" w:rsidR="00CB3945" w:rsidRPr="00CB3945" w:rsidRDefault="00CB3945" w:rsidP="00CB3945">
            <w:pPr>
              <w:spacing w:before="100" w:beforeAutospacing="1" w:after="100" w:afterAutospacing="1"/>
              <w:ind w:left="-66"/>
              <w:rPr>
                <w:rFonts w:ascii="Calibri" w:hAnsi="Calibri" w:cs="Calibri"/>
                <w:sz w:val="22"/>
                <w:szCs w:val="22"/>
              </w:rPr>
            </w:pPr>
            <w:r w:rsidRPr="00CB3945">
              <w:rPr>
                <w:lang w:val="sv-SE"/>
              </w:rPr>
              <w:t>Tkalecz</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2AE996F4" w14:textId="7BEF9E64"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Citi</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5E50C782" w14:textId="2CC4B419" w:rsidR="00CB3945" w:rsidRPr="00CB3945" w:rsidRDefault="00CB3945" w:rsidP="00CB3945">
            <w:pPr>
              <w:spacing w:before="100" w:beforeAutospacing="1" w:after="100" w:afterAutospacing="1"/>
              <w:ind w:left="-91"/>
              <w:jc w:val="center"/>
              <w:rPr>
                <w:rFonts w:ascii="Calibri" w:hAnsi="Calibri" w:cs="Calibri"/>
                <w:sz w:val="22"/>
                <w:szCs w:val="22"/>
              </w:rPr>
            </w:pPr>
            <w:r w:rsidRPr="006C6BCD">
              <w:rPr>
                <w:rFonts w:ascii="Calibri" w:hAnsi="Calibri" w:cs="Calibri"/>
                <w:sz w:val="22"/>
                <w:szCs w:val="22"/>
              </w:rPr>
              <w:sym w:font="Wingdings 2" w:char="F050"/>
            </w:r>
          </w:p>
        </w:tc>
      </w:tr>
      <w:tr w:rsidR="00557C30" w:rsidRPr="004C345F" w14:paraId="39C8A703" w14:textId="77777777" w:rsidTr="00930D5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703B0712" w14:textId="77777777" w:rsidR="00557C30" w:rsidRPr="00712FDF"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712FDF">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38B211F" w14:textId="40E751CD" w:rsidR="00557C30" w:rsidRPr="00712FDF"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12FDF">
              <w:rPr>
                <w:rFonts w:ascii="Calibri" w:hAnsi="Calibri" w:cs="Calibri"/>
                <w:color w:val="808080" w:themeColor="background1" w:themeShade="80"/>
                <w:sz w:val="22"/>
                <w:szCs w:val="22"/>
              </w:rPr>
              <w:t>Ms</w:t>
            </w:r>
            <w:r>
              <w:rPr>
                <w:rFonts w:ascii="Calibri" w:hAnsi="Calibri" w:cs="Calibri"/>
                <w:color w:val="808080" w:themeColor="background1" w:themeShade="80"/>
                <w:sz w:val="22"/>
                <w:szCs w:val="22"/>
              </w:rPr>
              <w:t>.</w:t>
            </w:r>
            <w:r w:rsidRPr="00712FDF">
              <w:rPr>
                <w:rFonts w:ascii="Calibri" w:hAnsi="Calibri" w:cs="Calibri"/>
                <w:color w:val="808080" w:themeColor="background1" w:themeShade="80"/>
                <w:sz w:val="22"/>
                <w:szCs w:val="22"/>
              </w:rPr>
              <w:t>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2B82652D" w14:textId="77777777" w:rsidR="00557C30" w:rsidRPr="00712FDF"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12FDF">
              <w:rPr>
                <w:rFonts w:ascii="Calibri" w:hAnsi="Calibri" w:cs="Calibri"/>
                <w:color w:val="808080" w:themeColor="background1" w:themeShade="80"/>
                <w:sz w:val="22"/>
                <w:szCs w:val="22"/>
              </w:rPr>
              <w:t>Deantoni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44702AB1" w14:textId="77777777" w:rsidR="00557C30" w:rsidRPr="00712FDF"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12FDF">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1E229CBF" w14:textId="77777777" w:rsidR="00557C30" w:rsidRPr="00712FDF" w:rsidRDefault="00557C30" w:rsidP="00557C30">
            <w:pPr>
              <w:spacing w:before="100" w:beforeAutospacing="1" w:after="100" w:afterAutospacing="1"/>
              <w:ind w:left="-91"/>
              <w:rPr>
                <w:rFonts w:ascii="Calibri" w:hAnsi="Calibri" w:cs="Calibri"/>
                <w:color w:val="808080" w:themeColor="background1" w:themeShade="80"/>
                <w:sz w:val="22"/>
                <w:szCs w:val="22"/>
              </w:rPr>
            </w:pPr>
            <w:r w:rsidRPr="00712FDF">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30E41A10" w14:textId="77777777" w:rsidR="00557C30" w:rsidRPr="00712FDF" w:rsidRDefault="00557C30" w:rsidP="00557C30">
            <w:pPr>
              <w:spacing w:before="100" w:beforeAutospacing="1" w:after="100" w:afterAutospacing="1"/>
              <w:ind w:left="-91"/>
              <w:jc w:val="center"/>
              <w:rPr>
                <w:rFonts w:ascii="Calibri" w:hAnsi="Calibri" w:cs="Calibri"/>
                <w:b/>
                <w:color w:val="808080" w:themeColor="background1" w:themeShade="80"/>
                <w:sz w:val="22"/>
                <w:szCs w:val="22"/>
              </w:rPr>
            </w:pPr>
            <w:r w:rsidRPr="00712FDF">
              <w:rPr>
                <w:rFonts w:ascii="Calibri" w:hAnsi="Calibri" w:cs="Calibri"/>
                <w:color w:val="808080" w:themeColor="background1" w:themeShade="80"/>
                <w:sz w:val="22"/>
                <w:szCs w:val="22"/>
              </w:rPr>
              <w:t>Excused</w:t>
            </w:r>
          </w:p>
        </w:tc>
      </w:tr>
      <w:tr w:rsidR="00CB3945" w:rsidRPr="00F22285" w14:paraId="2F7FEB9E" w14:textId="77777777" w:rsidTr="00CB394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08331D7D" w14:textId="77777777" w:rsidR="00CB3945" w:rsidRPr="00CB3945" w:rsidRDefault="00CB3945" w:rsidP="00CB3945">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2BFEF5DD" w14:textId="7777777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6F2AF4A0" w14:textId="7777777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Arata</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5DF79A0E" w14:textId="7777777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7EDDF5B5" w14:textId="7777777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24280CCD" w14:textId="5D90F8F9" w:rsidR="00CB3945" w:rsidRPr="00CB3945" w:rsidRDefault="00CB3945" w:rsidP="00CB3945">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CB3945" w:rsidRPr="00F22285" w14:paraId="120B82A1" w14:textId="77777777" w:rsidTr="00CB3945">
        <w:tblPrEx>
          <w:tblCellMar>
            <w:left w:w="108" w:type="dxa"/>
            <w:right w:w="108" w:type="dxa"/>
          </w:tblCellMar>
        </w:tblPrEx>
        <w:tc>
          <w:tcPr>
            <w:tcW w:w="1348" w:type="dxa"/>
            <w:tcBorders>
              <w:left w:val="single" w:sz="4" w:space="0" w:color="auto"/>
            </w:tcBorders>
            <w:shd w:val="clear" w:color="auto" w:fill="92D050"/>
            <w:vAlign w:val="bottom"/>
          </w:tcPr>
          <w:p w14:paraId="597EC964" w14:textId="77777777" w:rsidR="00CB3945" w:rsidRPr="00CB3945" w:rsidRDefault="00CB3945" w:rsidP="00CB3945">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shd w:val="clear" w:color="auto" w:fill="92D050"/>
            <w:vAlign w:val="bottom"/>
          </w:tcPr>
          <w:p w14:paraId="7000D59F" w14:textId="75BD9E94"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 xml:space="preserve">Ms. </w:t>
            </w:r>
          </w:p>
        </w:tc>
        <w:tc>
          <w:tcPr>
            <w:tcW w:w="1576" w:type="dxa"/>
            <w:shd w:val="clear" w:color="auto" w:fill="92D050"/>
            <w:vAlign w:val="bottom"/>
          </w:tcPr>
          <w:p w14:paraId="6B101BDC" w14:textId="7777777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Yukie</w:t>
            </w:r>
          </w:p>
        </w:tc>
        <w:tc>
          <w:tcPr>
            <w:tcW w:w="1456" w:type="dxa"/>
            <w:shd w:val="clear" w:color="auto" w:fill="92D050"/>
            <w:vAlign w:val="bottom"/>
          </w:tcPr>
          <w:p w14:paraId="6409C4B9" w14:textId="7777777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Chiba</w:t>
            </w:r>
          </w:p>
        </w:tc>
        <w:tc>
          <w:tcPr>
            <w:tcW w:w="2847" w:type="dxa"/>
            <w:shd w:val="clear" w:color="auto" w:fill="92D050"/>
            <w:vAlign w:val="bottom"/>
          </w:tcPr>
          <w:p w14:paraId="65CCEC82" w14:textId="7777777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shd w:val="clear" w:color="auto" w:fill="92D050"/>
          </w:tcPr>
          <w:p w14:paraId="019A285F" w14:textId="769D3694" w:rsidR="00CB3945" w:rsidRPr="00CB3945" w:rsidRDefault="00CB3945" w:rsidP="00CB3945">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CB3945" w:rsidRPr="00F22285" w14:paraId="0933A33C" w14:textId="77777777" w:rsidTr="00CB3945">
        <w:tblPrEx>
          <w:tblCellMar>
            <w:left w:w="108" w:type="dxa"/>
            <w:right w:w="108" w:type="dxa"/>
          </w:tblCellMar>
        </w:tblPrEx>
        <w:tc>
          <w:tcPr>
            <w:tcW w:w="1348" w:type="dxa"/>
            <w:tcBorders>
              <w:left w:val="single" w:sz="4" w:space="0" w:color="auto"/>
            </w:tcBorders>
            <w:shd w:val="clear" w:color="auto" w:fill="92D050"/>
            <w:vAlign w:val="bottom"/>
          </w:tcPr>
          <w:p w14:paraId="4478B014" w14:textId="16528942" w:rsidR="00CB3945" w:rsidRPr="00CB3945" w:rsidRDefault="00CB3945" w:rsidP="00CB3945">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shd w:val="clear" w:color="auto" w:fill="92D050"/>
            <w:vAlign w:val="bottom"/>
          </w:tcPr>
          <w:p w14:paraId="6507D58A" w14:textId="5D3A4699"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shd w:val="clear" w:color="auto" w:fill="92D050"/>
            <w:vAlign w:val="bottom"/>
          </w:tcPr>
          <w:p w14:paraId="78980D02" w14:textId="0EC598A7"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Yoshihito</w:t>
            </w:r>
          </w:p>
        </w:tc>
        <w:tc>
          <w:tcPr>
            <w:tcW w:w="1456" w:type="dxa"/>
            <w:shd w:val="clear" w:color="auto" w:fill="92D050"/>
            <w:vAlign w:val="bottom"/>
          </w:tcPr>
          <w:p w14:paraId="7C380BEB" w14:textId="047BFEAB"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Suzuki</w:t>
            </w:r>
          </w:p>
        </w:tc>
        <w:tc>
          <w:tcPr>
            <w:tcW w:w="2847" w:type="dxa"/>
            <w:shd w:val="clear" w:color="auto" w:fill="92D050"/>
            <w:vAlign w:val="bottom"/>
          </w:tcPr>
          <w:p w14:paraId="0D2E42DD" w14:textId="4358C53D" w:rsidR="00CB3945" w:rsidRPr="00CB3945" w:rsidRDefault="00CB3945" w:rsidP="00CB3945">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shd w:val="clear" w:color="auto" w:fill="92D050"/>
          </w:tcPr>
          <w:p w14:paraId="42C7E1F1" w14:textId="28E9BDD1" w:rsidR="00CB3945" w:rsidRPr="00CB3945" w:rsidRDefault="00CB3945" w:rsidP="00CB3945">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557C30" w:rsidRPr="00F22285" w14:paraId="71BB8D10" w14:textId="77777777" w:rsidTr="00557C30">
        <w:tblPrEx>
          <w:tblCellMar>
            <w:left w:w="108" w:type="dxa"/>
            <w:right w:w="108" w:type="dxa"/>
          </w:tblCellMar>
        </w:tblPrEx>
        <w:tc>
          <w:tcPr>
            <w:tcW w:w="1348" w:type="dxa"/>
            <w:tcBorders>
              <w:left w:val="single" w:sz="4" w:space="0" w:color="auto"/>
            </w:tcBorders>
            <w:shd w:val="clear" w:color="auto" w:fill="92D050"/>
            <w:vAlign w:val="bottom"/>
          </w:tcPr>
          <w:p w14:paraId="5E9F2438" w14:textId="77777777" w:rsidR="00557C30" w:rsidRPr="00557C30" w:rsidRDefault="00557C30" w:rsidP="00557C30">
            <w:pPr>
              <w:spacing w:before="100" w:beforeAutospacing="1" w:after="100" w:afterAutospacing="1"/>
              <w:ind w:left="106"/>
              <w:rPr>
                <w:rFonts w:ascii="Calibri" w:hAnsi="Calibri" w:cs="Calibri"/>
                <w:sz w:val="22"/>
                <w:szCs w:val="22"/>
              </w:rPr>
            </w:pPr>
            <w:r w:rsidRPr="00557C30">
              <w:rPr>
                <w:rFonts w:ascii="Calibri" w:hAnsi="Calibri" w:cs="Calibri"/>
                <w:sz w:val="22"/>
                <w:szCs w:val="22"/>
              </w:rPr>
              <w:t>LU</w:t>
            </w:r>
          </w:p>
        </w:tc>
        <w:tc>
          <w:tcPr>
            <w:tcW w:w="851" w:type="dxa"/>
            <w:shd w:val="clear" w:color="auto" w:fill="92D050"/>
            <w:vAlign w:val="bottom"/>
          </w:tcPr>
          <w:p w14:paraId="1A3D537F" w14:textId="77777777" w:rsidR="00557C30" w:rsidRPr="00557C30" w:rsidRDefault="00557C30" w:rsidP="00557C30">
            <w:pPr>
              <w:spacing w:before="100" w:beforeAutospacing="1" w:after="100" w:afterAutospacing="1"/>
              <w:ind w:left="-91"/>
              <w:rPr>
                <w:rFonts w:ascii="Calibri" w:hAnsi="Calibri" w:cs="Calibri"/>
                <w:sz w:val="22"/>
                <w:szCs w:val="22"/>
              </w:rPr>
            </w:pPr>
            <w:r w:rsidRPr="00557C30">
              <w:rPr>
                <w:rFonts w:ascii="Calibri" w:hAnsi="Calibri" w:cs="Calibri"/>
                <w:sz w:val="22"/>
                <w:szCs w:val="22"/>
              </w:rPr>
              <w:t>Ms.</w:t>
            </w:r>
          </w:p>
        </w:tc>
        <w:tc>
          <w:tcPr>
            <w:tcW w:w="1576" w:type="dxa"/>
            <w:shd w:val="clear" w:color="auto" w:fill="92D050"/>
            <w:vAlign w:val="bottom"/>
          </w:tcPr>
          <w:p w14:paraId="3DB8F485" w14:textId="77777777" w:rsidR="00557C30" w:rsidRPr="00557C30" w:rsidRDefault="00557C30" w:rsidP="00557C30">
            <w:pPr>
              <w:spacing w:before="100" w:beforeAutospacing="1" w:after="100" w:afterAutospacing="1"/>
              <w:ind w:left="-91"/>
              <w:rPr>
                <w:rFonts w:ascii="Calibri" w:hAnsi="Calibri" w:cs="Calibri"/>
                <w:sz w:val="22"/>
                <w:szCs w:val="22"/>
              </w:rPr>
            </w:pPr>
            <w:r w:rsidRPr="00557C30">
              <w:rPr>
                <w:rFonts w:ascii="Calibri" w:hAnsi="Calibri" w:cs="Calibri"/>
                <w:sz w:val="22"/>
                <w:szCs w:val="22"/>
              </w:rPr>
              <w:t>Catarina</w:t>
            </w:r>
          </w:p>
        </w:tc>
        <w:tc>
          <w:tcPr>
            <w:tcW w:w="1456" w:type="dxa"/>
            <w:shd w:val="clear" w:color="auto" w:fill="92D050"/>
            <w:vAlign w:val="bottom"/>
          </w:tcPr>
          <w:p w14:paraId="7B8973CB" w14:textId="77777777" w:rsidR="00557C30" w:rsidRPr="00557C30" w:rsidRDefault="00557C30" w:rsidP="00557C30">
            <w:pPr>
              <w:spacing w:before="100" w:beforeAutospacing="1" w:after="100" w:afterAutospacing="1"/>
              <w:ind w:left="-91"/>
              <w:rPr>
                <w:rFonts w:ascii="Calibri" w:hAnsi="Calibri" w:cs="Calibri"/>
                <w:sz w:val="22"/>
                <w:szCs w:val="22"/>
              </w:rPr>
            </w:pPr>
            <w:r w:rsidRPr="00557C30">
              <w:rPr>
                <w:rFonts w:ascii="Calibri" w:hAnsi="Calibri" w:cs="Calibri"/>
                <w:sz w:val="22"/>
                <w:szCs w:val="22"/>
              </w:rPr>
              <w:t>Marques</w:t>
            </w:r>
          </w:p>
        </w:tc>
        <w:tc>
          <w:tcPr>
            <w:tcW w:w="2847" w:type="dxa"/>
            <w:shd w:val="clear" w:color="auto" w:fill="92D050"/>
            <w:vAlign w:val="bottom"/>
          </w:tcPr>
          <w:p w14:paraId="632C3F03" w14:textId="77777777" w:rsidR="00557C30" w:rsidRPr="00557C30" w:rsidRDefault="00557C30" w:rsidP="00557C30">
            <w:pPr>
              <w:spacing w:before="100" w:beforeAutospacing="1" w:after="100" w:afterAutospacing="1"/>
              <w:ind w:left="-91"/>
              <w:rPr>
                <w:rFonts w:ascii="Calibri" w:hAnsi="Calibri" w:cs="Calibri"/>
                <w:sz w:val="22"/>
                <w:szCs w:val="22"/>
              </w:rPr>
            </w:pPr>
            <w:r w:rsidRPr="00557C30">
              <w:rPr>
                <w:rFonts w:ascii="Calibri" w:hAnsi="Calibri" w:cs="Calibri"/>
                <w:sz w:val="22"/>
                <w:szCs w:val="22"/>
              </w:rPr>
              <w:t>Clearstream</w:t>
            </w:r>
          </w:p>
        </w:tc>
        <w:tc>
          <w:tcPr>
            <w:tcW w:w="1214" w:type="dxa"/>
            <w:shd w:val="clear" w:color="auto" w:fill="92D050"/>
          </w:tcPr>
          <w:p w14:paraId="337A3121" w14:textId="5921CDC7" w:rsidR="00557C30" w:rsidRPr="00557C30" w:rsidRDefault="00664AD5" w:rsidP="00557C30">
            <w:pPr>
              <w:spacing w:before="100" w:beforeAutospacing="1" w:after="100" w:afterAutospacing="1"/>
              <w:ind w:left="-91"/>
              <w:jc w:val="center"/>
              <w:rPr>
                <w:rFonts w:ascii="Calibri" w:hAnsi="Calibri" w:cs="Calibri"/>
                <w:sz w:val="22"/>
                <w:szCs w:val="22"/>
              </w:rPr>
            </w:pPr>
            <w:r w:rsidRPr="007E0649">
              <w:rPr>
                <w:rFonts w:ascii="Calibri" w:hAnsi="Calibri" w:cs="Calibri"/>
                <w:sz w:val="22"/>
                <w:szCs w:val="22"/>
              </w:rPr>
              <w:sym w:font="Wingdings 2" w:char="F050"/>
            </w:r>
          </w:p>
        </w:tc>
      </w:tr>
      <w:tr w:rsidR="00557C30" w:rsidRPr="00F22285" w14:paraId="1E8CC2AB" w14:textId="77777777" w:rsidTr="00C20250">
        <w:tblPrEx>
          <w:tblCellMar>
            <w:left w:w="108" w:type="dxa"/>
            <w:right w:w="108" w:type="dxa"/>
          </w:tblCellMar>
        </w:tblPrEx>
        <w:tc>
          <w:tcPr>
            <w:tcW w:w="1348" w:type="dxa"/>
            <w:tcBorders>
              <w:left w:val="single" w:sz="4" w:space="0" w:color="auto"/>
            </w:tcBorders>
            <w:shd w:val="clear" w:color="auto" w:fill="92D050"/>
            <w:vAlign w:val="bottom"/>
          </w:tcPr>
          <w:p w14:paraId="431F82FE" w14:textId="77777777" w:rsidR="00557C30" w:rsidRPr="00C20250" w:rsidRDefault="00557C30" w:rsidP="00557C30">
            <w:pPr>
              <w:spacing w:before="100" w:beforeAutospacing="1" w:after="100" w:afterAutospacing="1"/>
              <w:ind w:left="106"/>
              <w:rPr>
                <w:rFonts w:ascii="Calibri" w:hAnsi="Calibri" w:cs="Calibri"/>
                <w:sz w:val="22"/>
                <w:szCs w:val="22"/>
              </w:rPr>
            </w:pPr>
            <w:r w:rsidRPr="00C20250">
              <w:rPr>
                <w:rFonts w:ascii="Calibri" w:hAnsi="Calibri" w:cs="Calibri"/>
                <w:sz w:val="22"/>
                <w:szCs w:val="22"/>
              </w:rPr>
              <w:t>MDPUG</w:t>
            </w:r>
          </w:p>
        </w:tc>
        <w:tc>
          <w:tcPr>
            <w:tcW w:w="851" w:type="dxa"/>
            <w:shd w:val="clear" w:color="auto" w:fill="92D050"/>
            <w:vAlign w:val="bottom"/>
          </w:tcPr>
          <w:p w14:paraId="2AF11E92" w14:textId="77777777" w:rsidR="00557C30" w:rsidRPr="00C20250" w:rsidRDefault="00557C30" w:rsidP="00557C30">
            <w:pPr>
              <w:spacing w:before="100" w:beforeAutospacing="1" w:after="100" w:afterAutospacing="1"/>
              <w:ind w:left="-91"/>
              <w:rPr>
                <w:rFonts w:ascii="Calibri" w:hAnsi="Calibri" w:cs="Calibri"/>
                <w:sz w:val="22"/>
                <w:szCs w:val="22"/>
              </w:rPr>
            </w:pPr>
            <w:r w:rsidRPr="00C20250">
              <w:rPr>
                <w:rFonts w:ascii="Calibri" w:hAnsi="Calibri" w:cs="Calibri"/>
                <w:sz w:val="22"/>
                <w:szCs w:val="22"/>
              </w:rPr>
              <w:t>Mr.</w:t>
            </w:r>
          </w:p>
        </w:tc>
        <w:tc>
          <w:tcPr>
            <w:tcW w:w="1576" w:type="dxa"/>
            <w:shd w:val="clear" w:color="auto" w:fill="92D050"/>
            <w:vAlign w:val="bottom"/>
          </w:tcPr>
          <w:p w14:paraId="7F2E87C6" w14:textId="77777777" w:rsidR="00557C30" w:rsidRPr="00C20250" w:rsidRDefault="00557C30" w:rsidP="00557C30">
            <w:pPr>
              <w:spacing w:before="100" w:beforeAutospacing="1" w:after="100" w:afterAutospacing="1"/>
              <w:ind w:left="-91"/>
              <w:rPr>
                <w:rFonts w:ascii="Calibri" w:hAnsi="Calibri" w:cs="Calibri"/>
                <w:sz w:val="22"/>
                <w:szCs w:val="22"/>
              </w:rPr>
            </w:pPr>
            <w:r w:rsidRPr="00C20250">
              <w:rPr>
                <w:rFonts w:ascii="Calibri" w:hAnsi="Calibri" w:cs="Calibri"/>
                <w:sz w:val="22"/>
                <w:szCs w:val="22"/>
              </w:rPr>
              <w:t>Peter</w:t>
            </w:r>
          </w:p>
        </w:tc>
        <w:tc>
          <w:tcPr>
            <w:tcW w:w="1456" w:type="dxa"/>
            <w:shd w:val="clear" w:color="auto" w:fill="92D050"/>
            <w:vAlign w:val="bottom"/>
          </w:tcPr>
          <w:p w14:paraId="371BB4BC" w14:textId="77777777" w:rsidR="00557C30" w:rsidRPr="00C20250" w:rsidRDefault="00557C30" w:rsidP="00557C30">
            <w:pPr>
              <w:spacing w:before="100" w:beforeAutospacing="1" w:after="100" w:afterAutospacing="1"/>
              <w:ind w:left="-91"/>
              <w:rPr>
                <w:rFonts w:ascii="Calibri" w:hAnsi="Calibri" w:cs="Calibri"/>
                <w:sz w:val="22"/>
                <w:szCs w:val="22"/>
              </w:rPr>
            </w:pPr>
            <w:r w:rsidRPr="00C20250">
              <w:rPr>
                <w:rFonts w:ascii="Calibri" w:hAnsi="Calibri" w:cs="Calibri"/>
                <w:sz w:val="22"/>
                <w:szCs w:val="22"/>
              </w:rPr>
              <w:t>Hinds</w:t>
            </w:r>
          </w:p>
        </w:tc>
        <w:tc>
          <w:tcPr>
            <w:tcW w:w="2847" w:type="dxa"/>
            <w:shd w:val="clear" w:color="auto" w:fill="92D050"/>
            <w:vAlign w:val="bottom"/>
          </w:tcPr>
          <w:p w14:paraId="3CF1693D" w14:textId="77777777" w:rsidR="00557C30" w:rsidRPr="00C20250" w:rsidRDefault="00557C30" w:rsidP="00557C30">
            <w:pPr>
              <w:spacing w:before="100" w:beforeAutospacing="1" w:after="100" w:afterAutospacing="1"/>
              <w:ind w:left="-91"/>
              <w:rPr>
                <w:rFonts w:ascii="Calibri" w:hAnsi="Calibri" w:cs="Calibri"/>
                <w:sz w:val="22"/>
                <w:szCs w:val="22"/>
              </w:rPr>
            </w:pPr>
            <w:r w:rsidRPr="00C20250">
              <w:rPr>
                <w:rFonts w:ascii="Calibri" w:hAnsi="Calibri" w:cs="Calibri"/>
                <w:sz w:val="22"/>
                <w:szCs w:val="22"/>
              </w:rPr>
              <w:t>MDPUG / Interactive Data</w:t>
            </w:r>
          </w:p>
        </w:tc>
        <w:tc>
          <w:tcPr>
            <w:tcW w:w="1214" w:type="dxa"/>
            <w:shd w:val="clear" w:color="auto" w:fill="92D050"/>
          </w:tcPr>
          <w:p w14:paraId="145F13F1" w14:textId="6CFCE114" w:rsidR="00557C30" w:rsidRPr="00C20250" w:rsidRDefault="00C20250" w:rsidP="00557C30">
            <w:pPr>
              <w:spacing w:before="100" w:beforeAutospacing="1" w:after="100" w:afterAutospacing="1"/>
              <w:ind w:left="-91"/>
              <w:jc w:val="center"/>
              <w:rPr>
                <w:rFonts w:ascii="Calibri" w:hAnsi="Calibri" w:cs="Calibri"/>
                <w:sz w:val="22"/>
                <w:szCs w:val="22"/>
              </w:rPr>
            </w:pPr>
            <w:r w:rsidRPr="00C20250">
              <w:rPr>
                <w:rFonts w:ascii="Calibri" w:hAnsi="Calibri" w:cs="Calibri"/>
                <w:sz w:val="22"/>
                <w:szCs w:val="22"/>
              </w:rPr>
              <w:sym w:font="Wingdings 2" w:char="F050"/>
            </w:r>
          </w:p>
        </w:tc>
      </w:tr>
      <w:tr w:rsidR="00557C30" w:rsidRPr="00CD216C" w14:paraId="0D775A11" w14:textId="77777777" w:rsidTr="00DB76B3">
        <w:tblPrEx>
          <w:tblCellMar>
            <w:left w:w="108" w:type="dxa"/>
            <w:right w:w="108" w:type="dxa"/>
          </w:tblCellMar>
        </w:tblPrEx>
        <w:tc>
          <w:tcPr>
            <w:tcW w:w="1348" w:type="dxa"/>
            <w:tcBorders>
              <w:left w:val="single" w:sz="4" w:space="0" w:color="auto"/>
            </w:tcBorders>
            <w:shd w:val="clear" w:color="auto" w:fill="auto"/>
            <w:vAlign w:val="bottom"/>
          </w:tcPr>
          <w:p w14:paraId="1914E3DA" w14:textId="77777777" w:rsidR="00557C30" w:rsidRPr="00686F7E"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MDPUG</w:t>
            </w:r>
          </w:p>
        </w:tc>
        <w:tc>
          <w:tcPr>
            <w:tcW w:w="851" w:type="dxa"/>
            <w:shd w:val="clear" w:color="auto" w:fill="auto"/>
            <w:vAlign w:val="bottom"/>
          </w:tcPr>
          <w:p w14:paraId="5175F1D8" w14:textId="77777777" w:rsidR="00557C30" w:rsidRPr="00686F7E" w:rsidRDefault="00557C30" w:rsidP="00557C30">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 xml:space="preserve">Mr. </w:t>
            </w:r>
          </w:p>
        </w:tc>
        <w:tc>
          <w:tcPr>
            <w:tcW w:w="1576" w:type="dxa"/>
            <w:shd w:val="clear" w:color="auto" w:fill="auto"/>
            <w:vAlign w:val="bottom"/>
          </w:tcPr>
          <w:p w14:paraId="34CBC888" w14:textId="77777777" w:rsidR="00557C30" w:rsidRPr="00686F7E" w:rsidRDefault="00557C30" w:rsidP="00557C30">
            <w:pPr>
              <w:spacing w:before="100" w:beforeAutospacing="1" w:after="100" w:afterAutospacing="1"/>
              <w:ind w:left="-91"/>
              <w:rPr>
                <w:color w:val="808080" w:themeColor="background1" w:themeShade="80"/>
              </w:rPr>
            </w:pPr>
            <w:r w:rsidRPr="00686F7E">
              <w:rPr>
                <w:color w:val="808080" w:themeColor="background1" w:themeShade="80"/>
              </w:rPr>
              <w:t>Aidan</w:t>
            </w:r>
          </w:p>
        </w:tc>
        <w:tc>
          <w:tcPr>
            <w:tcW w:w="1456" w:type="dxa"/>
            <w:shd w:val="clear" w:color="auto" w:fill="auto"/>
            <w:vAlign w:val="bottom"/>
          </w:tcPr>
          <w:p w14:paraId="08D8D3D0" w14:textId="77777777" w:rsidR="00557C30" w:rsidRPr="00686F7E" w:rsidRDefault="00557C30" w:rsidP="00557C30">
            <w:pPr>
              <w:spacing w:before="100" w:beforeAutospacing="1" w:after="100" w:afterAutospacing="1"/>
              <w:ind w:left="-91"/>
              <w:rPr>
                <w:color w:val="808080" w:themeColor="background1" w:themeShade="80"/>
              </w:rPr>
            </w:pPr>
            <w:r w:rsidRPr="00686F7E">
              <w:rPr>
                <w:color w:val="808080" w:themeColor="background1" w:themeShade="80"/>
              </w:rPr>
              <w:t>Devaney</w:t>
            </w:r>
          </w:p>
        </w:tc>
        <w:tc>
          <w:tcPr>
            <w:tcW w:w="2847" w:type="dxa"/>
            <w:shd w:val="clear" w:color="auto" w:fill="auto"/>
            <w:vAlign w:val="bottom"/>
          </w:tcPr>
          <w:p w14:paraId="01429434" w14:textId="77777777" w:rsidR="00557C30" w:rsidRPr="00686F7E" w:rsidRDefault="00557C30" w:rsidP="00557C30">
            <w:pPr>
              <w:spacing w:before="100" w:beforeAutospacing="1" w:after="100" w:afterAutospacing="1"/>
              <w:ind w:left="-91"/>
              <w:rPr>
                <w:color w:val="808080" w:themeColor="background1" w:themeShade="80"/>
              </w:rPr>
            </w:pPr>
            <w:r w:rsidRPr="00686F7E">
              <w:rPr>
                <w:color w:val="808080" w:themeColor="background1" w:themeShade="80"/>
              </w:rPr>
              <w:t>ICE</w:t>
            </w:r>
          </w:p>
        </w:tc>
        <w:tc>
          <w:tcPr>
            <w:tcW w:w="1214" w:type="dxa"/>
            <w:shd w:val="clear" w:color="auto" w:fill="auto"/>
          </w:tcPr>
          <w:p w14:paraId="723C46DC" w14:textId="77777777" w:rsidR="00557C30" w:rsidRPr="00686F7E" w:rsidRDefault="00557C30" w:rsidP="00557C30">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557C30" w:rsidRPr="00CD216C" w14:paraId="52DF4533" w14:textId="77777777" w:rsidTr="00CB3945">
        <w:tblPrEx>
          <w:tblCellMar>
            <w:left w:w="108" w:type="dxa"/>
            <w:right w:w="108" w:type="dxa"/>
          </w:tblCellMar>
        </w:tblPrEx>
        <w:tc>
          <w:tcPr>
            <w:tcW w:w="1348" w:type="dxa"/>
            <w:tcBorders>
              <w:left w:val="single" w:sz="4" w:space="0" w:color="auto"/>
            </w:tcBorders>
            <w:shd w:val="clear" w:color="auto" w:fill="FFFFFF" w:themeFill="background1"/>
            <w:vAlign w:val="bottom"/>
          </w:tcPr>
          <w:p w14:paraId="36C6EBA8" w14:textId="77777777" w:rsidR="00557C30" w:rsidRPr="00CB3945"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MDPUG</w:t>
            </w:r>
          </w:p>
        </w:tc>
        <w:tc>
          <w:tcPr>
            <w:tcW w:w="851" w:type="dxa"/>
            <w:shd w:val="clear" w:color="auto" w:fill="FFFFFF" w:themeFill="background1"/>
            <w:vAlign w:val="bottom"/>
          </w:tcPr>
          <w:p w14:paraId="084B6FB1" w14:textId="77777777" w:rsidR="00557C30" w:rsidRPr="00CB3945"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shd w:val="clear" w:color="auto" w:fill="FFFFFF" w:themeFill="background1"/>
            <w:vAlign w:val="bottom"/>
          </w:tcPr>
          <w:p w14:paraId="51087CBE" w14:textId="77777777" w:rsidR="00557C30" w:rsidRPr="00CB3945" w:rsidRDefault="00557C30" w:rsidP="00557C30">
            <w:pPr>
              <w:spacing w:before="100" w:beforeAutospacing="1" w:after="100" w:afterAutospacing="1"/>
              <w:ind w:left="-91"/>
              <w:rPr>
                <w:color w:val="808080" w:themeColor="background1" w:themeShade="80"/>
              </w:rPr>
            </w:pPr>
            <w:r w:rsidRPr="00CB3945">
              <w:rPr>
                <w:color w:val="808080" w:themeColor="background1" w:themeShade="80"/>
              </w:rPr>
              <w:t>Laura</w:t>
            </w:r>
          </w:p>
        </w:tc>
        <w:tc>
          <w:tcPr>
            <w:tcW w:w="1456" w:type="dxa"/>
            <w:shd w:val="clear" w:color="auto" w:fill="FFFFFF" w:themeFill="background1"/>
            <w:vAlign w:val="bottom"/>
          </w:tcPr>
          <w:p w14:paraId="4DA65BA4" w14:textId="77777777" w:rsidR="00557C30" w:rsidRPr="00CB3945" w:rsidRDefault="00557C30" w:rsidP="00557C30">
            <w:pPr>
              <w:spacing w:before="100" w:beforeAutospacing="1" w:after="100" w:afterAutospacing="1"/>
              <w:ind w:left="-91"/>
              <w:rPr>
                <w:color w:val="808080" w:themeColor="background1" w:themeShade="80"/>
              </w:rPr>
            </w:pPr>
            <w:r w:rsidRPr="00CB3945">
              <w:rPr>
                <w:color w:val="808080" w:themeColor="background1" w:themeShade="80"/>
              </w:rPr>
              <w:t>Fuller</w:t>
            </w:r>
          </w:p>
        </w:tc>
        <w:tc>
          <w:tcPr>
            <w:tcW w:w="2847" w:type="dxa"/>
            <w:shd w:val="clear" w:color="auto" w:fill="FFFFFF" w:themeFill="background1"/>
            <w:vAlign w:val="bottom"/>
          </w:tcPr>
          <w:p w14:paraId="02167B86" w14:textId="77777777" w:rsidR="00557C30" w:rsidRPr="00CB3945" w:rsidRDefault="00557C30" w:rsidP="00557C30">
            <w:pPr>
              <w:spacing w:before="100" w:beforeAutospacing="1" w:after="100" w:afterAutospacing="1"/>
              <w:ind w:left="-91"/>
              <w:rPr>
                <w:color w:val="808080" w:themeColor="background1" w:themeShade="80"/>
              </w:rPr>
            </w:pPr>
            <w:r w:rsidRPr="00CB3945">
              <w:rPr>
                <w:color w:val="808080" w:themeColor="background1" w:themeShade="80"/>
              </w:rPr>
              <w:t>Telekurs</w:t>
            </w:r>
          </w:p>
        </w:tc>
        <w:tc>
          <w:tcPr>
            <w:tcW w:w="1214" w:type="dxa"/>
            <w:shd w:val="clear" w:color="auto" w:fill="FFFFFF" w:themeFill="background1"/>
          </w:tcPr>
          <w:p w14:paraId="338D6819" w14:textId="2541D14B" w:rsidR="00557C30" w:rsidRPr="00CB3945" w:rsidRDefault="00CB3945" w:rsidP="00557C30">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557C30" w:rsidRPr="00EE045B" w14:paraId="746676A2" w14:textId="77777777" w:rsidTr="00DB76B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5A6E9642" w14:textId="77777777" w:rsidR="00557C30" w:rsidRPr="00EE045B"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F874EEC" w14:textId="77777777" w:rsidR="00557C30" w:rsidRPr="00EE045B" w:rsidRDefault="00557C30" w:rsidP="00557C30">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64EB919E" w14:textId="1FB4E852" w:rsidR="00557C30" w:rsidRPr="00EE045B" w:rsidRDefault="00557C30" w:rsidP="00557C30">
            <w:pPr>
              <w:spacing w:before="100" w:beforeAutospacing="1" w:after="100" w:afterAutospacing="1"/>
              <w:ind w:left="-91"/>
              <w:rPr>
                <w:color w:val="808080" w:themeColor="background1" w:themeShade="80"/>
              </w:rPr>
            </w:pPr>
            <w:r w:rsidRPr="00EE045B">
              <w:rPr>
                <w:color w:val="808080" w:themeColor="background1" w:themeShade="80"/>
              </w:rPr>
              <w:t xml:space="preserve">Ben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3C3E4B17" w14:textId="7A4158F8" w:rsidR="00557C30" w:rsidRPr="00EE045B" w:rsidRDefault="00557C30" w:rsidP="00557C30">
            <w:pPr>
              <w:spacing w:before="100" w:beforeAutospacing="1" w:after="100" w:afterAutospacing="1"/>
              <w:ind w:left="-91"/>
              <w:rPr>
                <w:color w:val="808080" w:themeColor="background1" w:themeShade="80"/>
              </w:rPr>
            </w:pPr>
            <w:r w:rsidRPr="00EE045B">
              <w:rPr>
                <w:color w:val="808080" w:themeColor="background1" w:themeShade="80"/>
              </w:rPr>
              <w:t>van der Velpen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CD39263" w14:textId="77777777" w:rsidR="00557C30" w:rsidRPr="00EE045B" w:rsidRDefault="00557C30" w:rsidP="00557C30">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BA3C26C" w14:textId="2AF22FEB" w:rsidR="00557C30" w:rsidRPr="00EE045B" w:rsidRDefault="00C20250" w:rsidP="00557C30">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557C30" w:rsidRPr="000B0CBB" w14:paraId="5F68139E" w14:textId="77777777" w:rsidTr="00CB3945">
        <w:tblPrEx>
          <w:tblCellMar>
            <w:left w:w="108" w:type="dxa"/>
            <w:right w:w="108" w:type="dxa"/>
          </w:tblCellMar>
        </w:tblPrEx>
        <w:trPr>
          <w:trHeight w:val="296"/>
        </w:trPr>
        <w:tc>
          <w:tcPr>
            <w:tcW w:w="1348" w:type="dxa"/>
            <w:tcBorders>
              <w:left w:val="single" w:sz="4" w:space="0" w:color="auto"/>
            </w:tcBorders>
            <w:shd w:val="clear" w:color="auto" w:fill="FFFFFF" w:themeFill="background1"/>
            <w:vAlign w:val="center"/>
          </w:tcPr>
          <w:p w14:paraId="19E2170C" w14:textId="77777777" w:rsidR="00557C30" w:rsidRPr="00CB3945"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NO</w:t>
            </w:r>
          </w:p>
        </w:tc>
        <w:tc>
          <w:tcPr>
            <w:tcW w:w="851" w:type="dxa"/>
            <w:shd w:val="clear" w:color="auto" w:fill="FFFFFF" w:themeFill="background1"/>
            <w:vAlign w:val="center"/>
          </w:tcPr>
          <w:p w14:paraId="119AD3F2" w14:textId="77777777" w:rsidR="00557C30" w:rsidRPr="00CB3945"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p>
        </w:tc>
        <w:tc>
          <w:tcPr>
            <w:tcW w:w="1576" w:type="dxa"/>
            <w:shd w:val="clear" w:color="auto" w:fill="FFFFFF" w:themeFill="background1"/>
            <w:vAlign w:val="center"/>
          </w:tcPr>
          <w:p w14:paraId="7BC1A14F" w14:textId="77777777" w:rsidR="00557C30" w:rsidRPr="00CB3945" w:rsidRDefault="00557C30" w:rsidP="00557C30">
            <w:pPr>
              <w:spacing w:before="100" w:beforeAutospacing="1" w:after="100" w:afterAutospacing="1"/>
              <w:ind w:left="-91"/>
              <w:rPr>
                <w:color w:val="808080" w:themeColor="background1" w:themeShade="80"/>
              </w:rPr>
            </w:pPr>
            <w:r w:rsidRPr="00CB3945">
              <w:rPr>
                <w:color w:val="808080" w:themeColor="background1" w:themeShade="80"/>
              </w:rPr>
              <w:t>Alexander</w:t>
            </w:r>
          </w:p>
        </w:tc>
        <w:tc>
          <w:tcPr>
            <w:tcW w:w="1456" w:type="dxa"/>
            <w:shd w:val="clear" w:color="auto" w:fill="FFFFFF" w:themeFill="background1"/>
            <w:vAlign w:val="center"/>
          </w:tcPr>
          <w:p w14:paraId="4E564EF5" w14:textId="77777777" w:rsidR="00557C30" w:rsidRPr="00CB3945" w:rsidRDefault="00557C30" w:rsidP="00557C30">
            <w:pPr>
              <w:spacing w:before="100" w:beforeAutospacing="1" w:after="100" w:afterAutospacing="1"/>
              <w:ind w:left="-91"/>
              <w:rPr>
                <w:color w:val="808080" w:themeColor="background1" w:themeShade="80"/>
              </w:rPr>
            </w:pPr>
            <w:r w:rsidRPr="00CB3945">
              <w:rPr>
                <w:color w:val="808080" w:themeColor="background1" w:themeShade="80"/>
              </w:rPr>
              <w:t>Wathne</w:t>
            </w:r>
          </w:p>
        </w:tc>
        <w:tc>
          <w:tcPr>
            <w:tcW w:w="2847" w:type="dxa"/>
            <w:shd w:val="clear" w:color="auto" w:fill="FFFFFF" w:themeFill="background1"/>
            <w:vAlign w:val="center"/>
          </w:tcPr>
          <w:p w14:paraId="601FDF33" w14:textId="77777777" w:rsidR="00557C30" w:rsidRPr="00CB3945" w:rsidRDefault="00557C30" w:rsidP="00557C30">
            <w:pPr>
              <w:spacing w:before="100" w:beforeAutospacing="1" w:after="100" w:afterAutospacing="1"/>
              <w:ind w:left="-91"/>
              <w:rPr>
                <w:color w:val="808080" w:themeColor="background1" w:themeShade="80"/>
              </w:rPr>
            </w:pPr>
            <w:r w:rsidRPr="00CB3945">
              <w:rPr>
                <w:color w:val="808080" w:themeColor="background1" w:themeShade="80"/>
              </w:rPr>
              <w:t>Nordea</w:t>
            </w:r>
          </w:p>
        </w:tc>
        <w:tc>
          <w:tcPr>
            <w:tcW w:w="1214" w:type="dxa"/>
            <w:shd w:val="clear" w:color="auto" w:fill="auto"/>
            <w:vAlign w:val="center"/>
          </w:tcPr>
          <w:p w14:paraId="41C28B55" w14:textId="0016D82D" w:rsidR="00557C30" w:rsidRPr="007E5106" w:rsidRDefault="00C20250" w:rsidP="00557C30">
            <w:pPr>
              <w:spacing w:before="100" w:beforeAutospacing="1" w:after="100" w:afterAutospacing="1"/>
              <w:ind w:left="-91"/>
              <w:jc w:val="center"/>
              <w:rPr>
                <w:rFonts w:ascii="Calibri" w:hAnsi="Calibri" w:cs="Calibri"/>
                <w:sz w:val="22"/>
                <w:szCs w:val="22"/>
              </w:rPr>
            </w:pPr>
            <w:r w:rsidRPr="00D26B9B">
              <w:rPr>
                <w:rFonts w:ascii="Calibri" w:hAnsi="Calibri" w:cs="Calibri"/>
                <w:color w:val="808080" w:themeColor="background1" w:themeShade="80"/>
                <w:sz w:val="22"/>
                <w:szCs w:val="22"/>
              </w:rPr>
              <w:t>Excused</w:t>
            </w:r>
          </w:p>
        </w:tc>
      </w:tr>
      <w:tr w:rsidR="00557C30" w:rsidRPr="00E86402" w14:paraId="6A7C9364" w14:textId="77777777" w:rsidTr="00557C30">
        <w:tblPrEx>
          <w:tblCellMar>
            <w:left w:w="108" w:type="dxa"/>
            <w:right w:w="108" w:type="dxa"/>
          </w:tblCellMar>
        </w:tblPrEx>
        <w:tc>
          <w:tcPr>
            <w:tcW w:w="1348" w:type="dxa"/>
            <w:tcBorders>
              <w:left w:val="single" w:sz="4" w:space="0" w:color="auto"/>
            </w:tcBorders>
            <w:shd w:val="clear" w:color="auto" w:fill="92D050"/>
            <w:vAlign w:val="bottom"/>
          </w:tcPr>
          <w:p w14:paraId="36C58923" w14:textId="77777777" w:rsidR="00557C30" w:rsidRPr="00664AD5" w:rsidRDefault="00557C30" w:rsidP="00557C30">
            <w:pPr>
              <w:spacing w:before="100" w:beforeAutospacing="1" w:after="100" w:afterAutospacing="1"/>
              <w:ind w:left="106"/>
              <w:rPr>
                <w:rFonts w:ascii="Calibri" w:hAnsi="Calibri" w:cs="Calibri"/>
                <w:sz w:val="22"/>
                <w:szCs w:val="22"/>
              </w:rPr>
            </w:pPr>
            <w:r w:rsidRPr="00664AD5">
              <w:rPr>
                <w:rFonts w:ascii="Calibri" w:hAnsi="Calibri" w:cs="Calibri"/>
                <w:sz w:val="22"/>
                <w:szCs w:val="22"/>
              </w:rPr>
              <w:t>PL</w:t>
            </w:r>
          </w:p>
        </w:tc>
        <w:tc>
          <w:tcPr>
            <w:tcW w:w="851" w:type="dxa"/>
            <w:shd w:val="clear" w:color="auto" w:fill="92D050"/>
            <w:vAlign w:val="bottom"/>
          </w:tcPr>
          <w:p w14:paraId="532ADD67" w14:textId="77777777" w:rsidR="00557C30" w:rsidRPr="00664AD5" w:rsidRDefault="00557C30" w:rsidP="00557C30">
            <w:pPr>
              <w:spacing w:before="100" w:beforeAutospacing="1" w:after="100" w:afterAutospacing="1"/>
              <w:ind w:left="-91"/>
              <w:rPr>
                <w:rFonts w:ascii="Calibri" w:hAnsi="Calibri" w:cs="Calibri"/>
                <w:sz w:val="22"/>
                <w:szCs w:val="22"/>
              </w:rPr>
            </w:pPr>
            <w:r w:rsidRPr="00664AD5">
              <w:rPr>
                <w:rFonts w:ascii="Calibri" w:hAnsi="Calibri" w:cs="Calibri"/>
                <w:sz w:val="22"/>
                <w:szCs w:val="22"/>
              </w:rPr>
              <w:t>Mr.</w:t>
            </w:r>
          </w:p>
        </w:tc>
        <w:tc>
          <w:tcPr>
            <w:tcW w:w="1576" w:type="dxa"/>
            <w:shd w:val="clear" w:color="auto" w:fill="92D050"/>
            <w:vAlign w:val="bottom"/>
          </w:tcPr>
          <w:p w14:paraId="2E7CA285" w14:textId="77777777" w:rsidR="00557C30" w:rsidRPr="00664AD5" w:rsidRDefault="00557C30" w:rsidP="00557C30">
            <w:pPr>
              <w:spacing w:before="100" w:beforeAutospacing="1" w:after="100" w:afterAutospacing="1"/>
              <w:ind w:left="-91"/>
              <w:rPr>
                <w:rFonts w:ascii="Calibri" w:hAnsi="Calibri" w:cs="Calibri"/>
                <w:sz w:val="22"/>
                <w:szCs w:val="22"/>
              </w:rPr>
            </w:pPr>
            <w:r w:rsidRPr="00664AD5">
              <w:rPr>
                <w:rFonts w:ascii="Calibri" w:hAnsi="Calibri" w:cs="Calibri"/>
                <w:sz w:val="22"/>
                <w:szCs w:val="22"/>
              </w:rPr>
              <w:t>Michal</w:t>
            </w:r>
          </w:p>
        </w:tc>
        <w:tc>
          <w:tcPr>
            <w:tcW w:w="1456" w:type="dxa"/>
            <w:shd w:val="clear" w:color="auto" w:fill="92D050"/>
            <w:vAlign w:val="center"/>
          </w:tcPr>
          <w:p w14:paraId="7E738395" w14:textId="77777777" w:rsidR="00557C30" w:rsidRPr="00664AD5" w:rsidRDefault="00557C30" w:rsidP="00557C30">
            <w:pPr>
              <w:spacing w:beforeLines="20" w:before="48" w:afterLines="20" w:after="48"/>
              <w:ind w:left="-91"/>
            </w:pPr>
            <w:r w:rsidRPr="00664AD5">
              <w:t>Krystkiewicz</w:t>
            </w:r>
          </w:p>
        </w:tc>
        <w:tc>
          <w:tcPr>
            <w:tcW w:w="2847" w:type="dxa"/>
            <w:shd w:val="clear" w:color="auto" w:fill="92D050"/>
            <w:vAlign w:val="center"/>
          </w:tcPr>
          <w:p w14:paraId="308BDEF8" w14:textId="77777777" w:rsidR="00557C30" w:rsidRPr="00664AD5" w:rsidRDefault="00557C30" w:rsidP="00557C30">
            <w:pPr>
              <w:spacing w:beforeLines="20" w:before="48" w:afterLines="20" w:after="48"/>
              <w:ind w:left="-91"/>
            </w:pPr>
            <w:r w:rsidRPr="00664AD5">
              <w:t>CSD of Poland (KDPW S.A.)</w:t>
            </w:r>
          </w:p>
        </w:tc>
        <w:tc>
          <w:tcPr>
            <w:tcW w:w="1214" w:type="dxa"/>
            <w:shd w:val="clear" w:color="auto" w:fill="92D050"/>
            <w:vAlign w:val="center"/>
          </w:tcPr>
          <w:p w14:paraId="00F5A30B" w14:textId="52BBFFEE" w:rsidR="00557C30" w:rsidRPr="00664AD5" w:rsidRDefault="00557C30" w:rsidP="00557C30">
            <w:pPr>
              <w:spacing w:before="100" w:beforeAutospacing="1" w:after="100" w:afterAutospacing="1"/>
              <w:ind w:left="-91"/>
              <w:jc w:val="center"/>
              <w:rPr>
                <w:rFonts w:ascii="Calibri" w:hAnsi="Calibri" w:cs="Calibri"/>
                <w:sz w:val="22"/>
                <w:szCs w:val="22"/>
              </w:rPr>
            </w:pPr>
            <w:r w:rsidRPr="00664AD5">
              <w:rPr>
                <w:rFonts w:ascii="Calibri" w:hAnsi="Calibri" w:cs="Calibri"/>
                <w:sz w:val="22"/>
                <w:szCs w:val="22"/>
              </w:rPr>
              <w:sym w:font="Wingdings 2" w:char="F050"/>
            </w:r>
          </w:p>
        </w:tc>
      </w:tr>
      <w:tr w:rsidR="00557C30" w:rsidRPr="005C7F1C" w14:paraId="47051CE9" w14:textId="77777777" w:rsidTr="00CB3945">
        <w:tblPrEx>
          <w:tblCellMar>
            <w:left w:w="108" w:type="dxa"/>
            <w:right w:w="108" w:type="dxa"/>
          </w:tblCellMar>
        </w:tblPrEx>
        <w:tc>
          <w:tcPr>
            <w:tcW w:w="1348" w:type="dxa"/>
            <w:tcBorders>
              <w:left w:val="single" w:sz="4" w:space="0" w:color="auto"/>
            </w:tcBorders>
            <w:shd w:val="clear" w:color="auto" w:fill="92D050"/>
            <w:vAlign w:val="bottom"/>
          </w:tcPr>
          <w:p w14:paraId="482F5E96" w14:textId="77777777" w:rsidR="00557C30" w:rsidRPr="00CB3945" w:rsidRDefault="00557C30" w:rsidP="00557C30">
            <w:pPr>
              <w:spacing w:before="100" w:beforeAutospacing="1" w:after="100" w:afterAutospacing="1"/>
              <w:ind w:left="106"/>
              <w:rPr>
                <w:rFonts w:ascii="Calibri" w:hAnsi="Calibri" w:cs="Calibri"/>
                <w:sz w:val="22"/>
                <w:szCs w:val="22"/>
              </w:rPr>
            </w:pPr>
            <w:r w:rsidRPr="00CB3945">
              <w:rPr>
                <w:rFonts w:ascii="Calibri" w:hAnsi="Calibri" w:cs="Calibri"/>
                <w:sz w:val="22"/>
                <w:szCs w:val="22"/>
              </w:rPr>
              <w:t>RU</w:t>
            </w:r>
          </w:p>
        </w:tc>
        <w:tc>
          <w:tcPr>
            <w:tcW w:w="851" w:type="dxa"/>
            <w:shd w:val="clear" w:color="auto" w:fill="92D050"/>
            <w:vAlign w:val="bottom"/>
          </w:tcPr>
          <w:p w14:paraId="5C4C7E14"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Ms</w:t>
            </w:r>
          </w:p>
        </w:tc>
        <w:tc>
          <w:tcPr>
            <w:tcW w:w="1576" w:type="dxa"/>
            <w:shd w:val="clear" w:color="auto" w:fill="92D050"/>
            <w:vAlign w:val="bottom"/>
          </w:tcPr>
          <w:p w14:paraId="7D8D9A15"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Elena</w:t>
            </w:r>
          </w:p>
        </w:tc>
        <w:tc>
          <w:tcPr>
            <w:tcW w:w="1456" w:type="dxa"/>
            <w:shd w:val="clear" w:color="auto" w:fill="92D050"/>
            <w:vAlign w:val="bottom"/>
          </w:tcPr>
          <w:p w14:paraId="3C5D0925"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Solovyeva</w:t>
            </w:r>
          </w:p>
        </w:tc>
        <w:tc>
          <w:tcPr>
            <w:tcW w:w="2847" w:type="dxa"/>
            <w:shd w:val="clear" w:color="auto" w:fill="92D050"/>
            <w:vAlign w:val="bottom"/>
          </w:tcPr>
          <w:p w14:paraId="5834B179"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ROSSWIFT</w:t>
            </w:r>
          </w:p>
        </w:tc>
        <w:tc>
          <w:tcPr>
            <w:tcW w:w="1214" w:type="dxa"/>
            <w:shd w:val="clear" w:color="auto" w:fill="92D050"/>
          </w:tcPr>
          <w:p w14:paraId="78895169" w14:textId="25462D4F" w:rsidR="00557C30" w:rsidRPr="00CB3945" w:rsidRDefault="00CB3945" w:rsidP="00557C30">
            <w:pPr>
              <w:spacing w:before="100" w:beforeAutospacing="1" w:after="100" w:afterAutospacing="1"/>
              <w:ind w:left="-91"/>
              <w:jc w:val="center"/>
            </w:pPr>
            <w:r w:rsidRPr="00EE045B">
              <w:rPr>
                <w:rFonts w:ascii="Calibri" w:hAnsi="Calibri" w:cs="Calibri"/>
                <w:sz w:val="22"/>
                <w:szCs w:val="22"/>
              </w:rPr>
              <w:sym w:font="Wingdings 2" w:char="F050"/>
            </w:r>
          </w:p>
        </w:tc>
      </w:tr>
      <w:tr w:rsidR="00557C30" w:rsidRPr="00060AB8" w14:paraId="04D5F7D5" w14:textId="77777777" w:rsidTr="00664AD5">
        <w:tblPrEx>
          <w:tblCellMar>
            <w:left w:w="108" w:type="dxa"/>
            <w:right w:w="108" w:type="dxa"/>
          </w:tblCellMar>
        </w:tblPrEx>
        <w:trPr>
          <w:trHeight w:val="278"/>
        </w:trPr>
        <w:tc>
          <w:tcPr>
            <w:tcW w:w="1348" w:type="dxa"/>
            <w:tcBorders>
              <w:left w:val="single" w:sz="4" w:space="0" w:color="auto"/>
            </w:tcBorders>
            <w:shd w:val="clear" w:color="auto" w:fill="92D050"/>
            <w:vAlign w:val="bottom"/>
          </w:tcPr>
          <w:p w14:paraId="2A32E28C" w14:textId="77777777" w:rsidR="00557C30" w:rsidRPr="00060AB8" w:rsidRDefault="00557C30" w:rsidP="00557C30">
            <w:pPr>
              <w:spacing w:before="100" w:beforeAutospacing="1" w:after="100" w:afterAutospacing="1"/>
              <w:ind w:left="106"/>
              <w:rPr>
                <w:rFonts w:ascii="Calibri" w:hAnsi="Calibri" w:cs="Calibri"/>
                <w:sz w:val="22"/>
                <w:szCs w:val="22"/>
              </w:rPr>
            </w:pPr>
            <w:r w:rsidRPr="00060AB8">
              <w:rPr>
                <w:rFonts w:ascii="Calibri" w:hAnsi="Calibri" w:cs="Calibri"/>
                <w:sz w:val="22"/>
                <w:szCs w:val="22"/>
              </w:rPr>
              <w:t>SE</w:t>
            </w:r>
          </w:p>
        </w:tc>
        <w:tc>
          <w:tcPr>
            <w:tcW w:w="851" w:type="dxa"/>
            <w:shd w:val="clear" w:color="auto" w:fill="92D050"/>
            <w:vAlign w:val="bottom"/>
          </w:tcPr>
          <w:p w14:paraId="7D29EEC5" w14:textId="77777777" w:rsidR="00557C30" w:rsidRPr="00060AB8" w:rsidRDefault="00557C30" w:rsidP="00557C30">
            <w:pPr>
              <w:spacing w:before="100" w:beforeAutospacing="1" w:after="100" w:afterAutospacing="1"/>
              <w:ind w:left="-91"/>
              <w:rPr>
                <w:rFonts w:ascii="Calibri" w:hAnsi="Calibri" w:cs="Calibri"/>
                <w:sz w:val="22"/>
                <w:szCs w:val="22"/>
              </w:rPr>
            </w:pPr>
            <w:r w:rsidRPr="00060AB8">
              <w:rPr>
                <w:rFonts w:ascii="Calibri" w:hAnsi="Calibri" w:cs="Calibri"/>
                <w:sz w:val="22"/>
                <w:szCs w:val="22"/>
              </w:rPr>
              <w:t>Ms.</w:t>
            </w:r>
          </w:p>
        </w:tc>
        <w:tc>
          <w:tcPr>
            <w:tcW w:w="1576" w:type="dxa"/>
            <w:shd w:val="clear" w:color="auto" w:fill="92D050"/>
            <w:vAlign w:val="bottom"/>
          </w:tcPr>
          <w:p w14:paraId="4CB9FA92" w14:textId="77777777" w:rsidR="00557C30" w:rsidRPr="00060AB8" w:rsidRDefault="00557C30" w:rsidP="00557C30">
            <w:pPr>
              <w:spacing w:before="100" w:beforeAutospacing="1" w:after="100" w:afterAutospacing="1"/>
              <w:ind w:left="-91"/>
              <w:rPr>
                <w:rFonts w:ascii="Calibri" w:hAnsi="Calibri" w:cs="Calibri"/>
                <w:sz w:val="22"/>
                <w:szCs w:val="22"/>
              </w:rPr>
            </w:pPr>
            <w:r w:rsidRPr="00060AB8">
              <w:rPr>
                <w:rFonts w:ascii="Calibri" w:hAnsi="Calibri" w:cs="Calibri"/>
                <w:sz w:val="22"/>
                <w:szCs w:val="22"/>
              </w:rPr>
              <w:t>Christine</w:t>
            </w:r>
          </w:p>
        </w:tc>
        <w:tc>
          <w:tcPr>
            <w:tcW w:w="1456" w:type="dxa"/>
            <w:shd w:val="clear" w:color="auto" w:fill="92D050"/>
            <w:vAlign w:val="bottom"/>
          </w:tcPr>
          <w:p w14:paraId="15CE8863" w14:textId="77777777" w:rsidR="00557C30" w:rsidRPr="00060AB8" w:rsidRDefault="00557C30" w:rsidP="00557C30">
            <w:pPr>
              <w:spacing w:before="100" w:beforeAutospacing="1" w:after="100" w:afterAutospacing="1"/>
              <w:ind w:left="-91"/>
              <w:rPr>
                <w:rFonts w:ascii="Calibri" w:hAnsi="Calibri" w:cs="Calibri"/>
                <w:sz w:val="22"/>
                <w:szCs w:val="22"/>
              </w:rPr>
            </w:pPr>
            <w:r w:rsidRPr="00060AB8">
              <w:rPr>
                <w:rFonts w:ascii="Calibri" w:hAnsi="Calibri" w:cs="Calibri"/>
                <w:sz w:val="22"/>
                <w:szCs w:val="22"/>
              </w:rPr>
              <w:t>Strandberg</w:t>
            </w:r>
          </w:p>
        </w:tc>
        <w:tc>
          <w:tcPr>
            <w:tcW w:w="2847" w:type="dxa"/>
            <w:shd w:val="clear" w:color="auto" w:fill="92D050"/>
            <w:vAlign w:val="bottom"/>
          </w:tcPr>
          <w:p w14:paraId="2F52ED2C" w14:textId="77777777" w:rsidR="00557C30" w:rsidRPr="00060AB8" w:rsidRDefault="00557C30" w:rsidP="00557C30">
            <w:pPr>
              <w:spacing w:before="100" w:beforeAutospacing="1" w:after="100" w:afterAutospacing="1"/>
              <w:ind w:left="-91"/>
              <w:rPr>
                <w:rFonts w:ascii="Calibri" w:hAnsi="Calibri" w:cs="Calibri"/>
                <w:sz w:val="22"/>
                <w:szCs w:val="22"/>
              </w:rPr>
            </w:pPr>
            <w:r w:rsidRPr="00060AB8">
              <w:rPr>
                <w:rFonts w:ascii="Calibri" w:hAnsi="Calibri" w:cs="Calibri"/>
                <w:sz w:val="22"/>
                <w:szCs w:val="22"/>
              </w:rPr>
              <w:t>SEB</w:t>
            </w:r>
          </w:p>
        </w:tc>
        <w:tc>
          <w:tcPr>
            <w:tcW w:w="1214" w:type="dxa"/>
            <w:shd w:val="clear" w:color="auto" w:fill="92D050"/>
          </w:tcPr>
          <w:p w14:paraId="1B617519" w14:textId="77777777" w:rsidR="00557C30" w:rsidRPr="00060AB8" w:rsidRDefault="00557C30" w:rsidP="00557C30">
            <w:pPr>
              <w:spacing w:before="100" w:beforeAutospacing="1" w:after="100" w:afterAutospacing="1"/>
              <w:ind w:left="-91"/>
              <w:jc w:val="center"/>
              <w:rPr>
                <w:rFonts w:ascii="Calibri" w:hAnsi="Calibri" w:cs="Calibri"/>
                <w:b/>
                <w:sz w:val="22"/>
                <w:szCs w:val="22"/>
              </w:rPr>
            </w:pPr>
            <w:r w:rsidRPr="00946EE7">
              <w:rPr>
                <w:rFonts w:ascii="Calibri" w:hAnsi="Calibri" w:cs="Calibri"/>
                <w:sz w:val="22"/>
                <w:szCs w:val="22"/>
              </w:rPr>
              <w:sym w:font="Wingdings 2" w:char="F050"/>
            </w:r>
          </w:p>
        </w:tc>
      </w:tr>
      <w:tr w:rsidR="00557C30" w:rsidRPr="00A00DB6" w14:paraId="2AA3C9E8" w14:textId="77777777" w:rsidTr="00DB76B3">
        <w:tblPrEx>
          <w:tblCellMar>
            <w:left w:w="108" w:type="dxa"/>
            <w:right w:w="108" w:type="dxa"/>
          </w:tblCellMar>
        </w:tblPrEx>
        <w:tc>
          <w:tcPr>
            <w:tcW w:w="1348" w:type="dxa"/>
            <w:tcBorders>
              <w:left w:val="single" w:sz="4" w:space="0" w:color="auto"/>
            </w:tcBorders>
            <w:shd w:val="clear" w:color="auto" w:fill="auto"/>
            <w:vAlign w:val="bottom"/>
          </w:tcPr>
          <w:p w14:paraId="1F915F40" w14:textId="77777777" w:rsidR="00557C30" w:rsidRPr="00CA3AF8"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 xml:space="preserve"> SG</w:t>
            </w:r>
          </w:p>
        </w:tc>
        <w:tc>
          <w:tcPr>
            <w:tcW w:w="851" w:type="dxa"/>
            <w:shd w:val="clear" w:color="auto" w:fill="auto"/>
            <w:vAlign w:val="bottom"/>
          </w:tcPr>
          <w:p w14:paraId="26FFEEEC" w14:textId="77777777" w:rsidR="00557C30" w:rsidRPr="00CA3AF8"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Mr.</w:t>
            </w:r>
          </w:p>
        </w:tc>
        <w:tc>
          <w:tcPr>
            <w:tcW w:w="1576" w:type="dxa"/>
            <w:shd w:val="clear" w:color="auto" w:fill="auto"/>
            <w:vAlign w:val="bottom"/>
          </w:tcPr>
          <w:p w14:paraId="437D90F3" w14:textId="77777777" w:rsidR="00557C30" w:rsidRPr="00CA3AF8"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Jyi-Chen</w:t>
            </w:r>
          </w:p>
        </w:tc>
        <w:tc>
          <w:tcPr>
            <w:tcW w:w="1456" w:type="dxa"/>
            <w:shd w:val="clear" w:color="auto" w:fill="auto"/>
            <w:vAlign w:val="bottom"/>
          </w:tcPr>
          <w:p w14:paraId="432EA37A" w14:textId="77777777" w:rsidR="00557C30" w:rsidRPr="00CA3AF8"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Chueh</w:t>
            </w:r>
          </w:p>
        </w:tc>
        <w:tc>
          <w:tcPr>
            <w:tcW w:w="2847" w:type="dxa"/>
            <w:shd w:val="clear" w:color="auto" w:fill="auto"/>
            <w:vAlign w:val="bottom"/>
          </w:tcPr>
          <w:p w14:paraId="6F425A0E" w14:textId="77777777" w:rsidR="00557C30" w:rsidRPr="00CA3AF8"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SC</w:t>
            </w:r>
          </w:p>
        </w:tc>
        <w:tc>
          <w:tcPr>
            <w:tcW w:w="1214" w:type="dxa"/>
            <w:shd w:val="clear" w:color="auto" w:fill="auto"/>
          </w:tcPr>
          <w:p w14:paraId="5F85CA03" w14:textId="77777777" w:rsidR="00557C30" w:rsidRPr="00CA3AF8" w:rsidRDefault="00557C30" w:rsidP="00557C30">
            <w:pPr>
              <w:spacing w:before="100" w:beforeAutospacing="1" w:after="100" w:afterAutospacing="1"/>
              <w:ind w:left="-91"/>
              <w:jc w:val="center"/>
              <w:rPr>
                <w:rFonts w:ascii="Calibri" w:hAnsi="Calibri" w:cs="Calibri"/>
                <w:b/>
                <w:color w:val="808080" w:themeColor="background1" w:themeShade="80"/>
                <w:sz w:val="22"/>
                <w:szCs w:val="22"/>
              </w:rPr>
            </w:pPr>
            <w:r w:rsidRPr="00CA3AF8">
              <w:rPr>
                <w:rFonts w:ascii="Calibri" w:hAnsi="Calibri" w:cs="Calibri"/>
                <w:color w:val="808080" w:themeColor="background1" w:themeShade="80"/>
                <w:sz w:val="22"/>
                <w:szCs w:val="22"/>
              </w:rPr>
              <w:t>Excused</w:t>
            </w:r>
          </w:p>
        </w:tc>
      </w:tr>
      <w:tr w:rsidR="00557C30" w:rsidRPr="005C7F1C" w14:paraId="7F64253E" w14:textId="77777777" w:rsidTr="00DB76B3">
        <w:tblPrEx>
          <w:tblCellMar>
            <w:left w:w="108" w:type="dxa"/>
            <w:right w:w="108" w:type="dxa"/>
          </w:tblCellMar>
        </w:tblPrEx>
        <w:tc>
          <w:tcPr>
            <w:tcW w:w="1348" w:type="dxa"/>
            <w:tcBorders>
              <w:left w:val="single" w:sz="4" w:space="0" w:color="auto"/>
            </w:tcBorders>
            <w:shd w:val="clear" w:color="auto" w:fill="auto"/>
            <w:vAlign w:val="bottom"/>
          </w:tcPr>
          <w:p w14:paraId="68858393" w14:textId="77777777" w:rsidR="00557C30" w:rsidRPr="00686F7E"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SL</w:t>
            </w:r>
          </w:p>
        </w:tc>
        <w:tc>
          <w:tcPr>
            <w:tcW w:w="851" w:type="dxa"/>
            <w:shd w:val="clear" w:color="auto" w:fill="auto"/>
            <w:vAlign w:val="bottom"/>
          </w:tcPr>
          <w:p w14:paraId="65158461" w14:textId="77777777" w:rsidR="00557C30" w:rsidRPr="00686F7E" w:rsidRDefault="00557C30" w:rsidP="00557C30">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Mr.</w:t>
            </w:r>
          </w:p>
        </w:tc>
        <w:tc>
          <w:tcPr>
            <w:tcW w:w="1576" w:type="dxa"/>
            <w:shd w:val="clear" w:color="auto" w:fill="auto"/>
            <w:vAlign w:val="bottom"/>
          </w:tcPr>
          <w:p w14:paraId="05845F40" w14:textId="77777777" w:rsidR="00557C30" w:rsidRPr="00686F7E" w:rsidRDefault="00557C30" w:rsidP="00557C30">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Rok</w:t>
            </w:r>
          </w:p>
        </w:tc>
        <w:tc>
          <w:tcPr>
            <w:tcW w:w="1456" w:type="dxa"/>
            <w:shd w:val="clear" w:color="auto" w:fill="auto"/>
            <w:vAlign w:val="bottom"/>
          </w:tcPr>
          <w:p w14:paraId="4246BDD7" w14:textId="77777777" w:rsidR="00557C30" w:rsidRPr="00686F7E" w:rsidRDefault="00557C30" w:rsidP="00557C30">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Sketa</w:t>
            </w:r>
          </w:p>
        </w:tc>
        <w:tc>
          <w:tcPr>
            <w:tcW w:w="2847" w:type="dxa"/>
            <w:shd w:val="clear" w:color="auto" w:fill="auto"/>
            <w:vAlign w:val="bottom"/>
          </w:tcPr>
          <w:p w14:paraId="2EEDC5A9" w14:textId="77777777" w:rsidR="00557C30" w:rsidRPr="00686F7E" w:rsidRDefault="00557C30" w:rsidP="00557C30">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KDD</w:t>
            </w:r>
          </w:p>
        </w:tc>
        <w:tc>
          <w:tcPr>
            <w:tcW w:w="1214" w:type="dxa"/>
            <w:shd w:val="clear" w:color="auto" w:fill="auto"/>
          </w:tcPr>
          <w:p w14:paraId="72C4B517" w14:textId="77777777" w:rsidR="00557C30" w:rsidRPr="00946EE7" w:rsidRDefault="00557C30" w:rsidP="00557C30">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557C30" w:rsidRPr="005C7F1C" w14:paraId="2F45C7BB" w14:textId="77777777" w:rsidTr="00664AD5">
        <w:tblPrEx>
          <w:tblCellMar>
            <w:left w:w="108" w:type="dxa"/>
            <w:right w:w="108" w:type="dxa"/>
          </w:tblCellMar>
        </w:tblPrEx>
        <w:trPr>
          <w:trHeight w:val="242"/>
        </w:trPr>
        <w:tc>
          <w:tcPr>
            <w:tcW w:w="1348" w:type="dxa"/>
            <w:tcBorders>
              <w:left w:val="single" w:sz="4" w:space="0" w:color="auto"/>
            </w:tcBorders>
            <w:shd w:val="clear" w:color="auto" w:fill="92D050"/>
            <w:vAlign w:val="bottom"/>
          </w:tcPr>
          <w:p w14:paraId="3FF5BF53" w14:textId="77777777" w:rsidR="00557C30" w:rsidRPr="00CA3AF8" w:rsidRDefault="00557C30" w:rsidP="00557C30">
            <w:pPr>
              <w:spacing w:before="100" w:beforeAutospacing="1" w:after="100" w:afterAutospacing="1"/>
              <w:ind w:left="106"/>
              <w:rPr>
                <w:rFonts w:ascii="Calibri" w:hAnsi="Calibri" w:cs="Calibri"/>
                <w:sz w:val="22"/>
                <w:szCs w:val="22"/>
              </w:rPr>
            </w:pPr>
            <w:r w:rsidRPr="00CA3AF8">
              <w:rPr>
                <w:rFonts w:ascii="Calibri" w:hAnsi="Calibri" w:cs="Calibri"/>
                <w:sz w:val="22"/>
                <w:szCs w:val="22"/>
              </w:rPr>
              <w:t>UK &amp; IE</w:t>
            </w:r>
          </w:p>
        </w:tc>
        <w:tc>
          <w:tcPr>
            <w:tcW w:w="851" w:type="dxa"/>
            <w:shd w:val="clear" w:color="auto" w:fill="92D050"/>
            <w:vAlign w:val="bottom"/>
          </w:tcPr>
          <w:p w14:paraId="51B99A1C" w14:textId="77777777" w:rsidR="00557C30" w:rsidRPr="00CA3AF8" w:rsidRDefault="00557C30" w:rsidP="00557C30">
            <w:pPr>
              <w:spacing w:before="100" w:beforeAutospacing="1" w:after="100" w:afterAutospacing="1"/>
              <w:ind w:left="-91"/>
              <w:rPr>
                <w:rFonts w:ascii="Calibri" w:hAnsi="Calibri" w:cs="Calibri"/>
                <w:sz w:val="22"/>
                <w:szCs w:val="22"/>
              </w:rPr>
            </w:pPr>
            <w:r w:rsidRPr="00CA3AF8">
              <w:rPr>
                <w:rFonts w:ascii="Calibri" w:hAnsi="Calibri" w:cs="Calibri"/>
                <w:sz w:val="22"/>
                <w:szCs w:val="22"/>
              </w:rPr>
              <w:t>Ms.</w:t>
            </w:r>
          </w:p>
        </w:tc>
        <w:tc>
          <w:tcPr>
            <w:tcW w:w="1576" w:type="dxa"/>
            <w:shd w:val="clear" w:color="auto" w:fill="92D050"/>
            <w:vAlign w:val="bottom"/>
          </w:tcPr>
          <w:p w14:paraId="5859FE89" w14:textId="77777777" w:rsidR="00557C30" w:rsidRPr="00CA3AF8" w:rsidRDefault="00557C30" w:rsidP="00557C30">
            <w:pPr>
              <w:spacing w:before="100" w:beforeAutospacing="1" w:after="100" w:afterAutospacing="1"/>
              <w:ind w:left="-91"/>
              <w:rPr>
                <w:rFonts w:ascii="Calibri" w:hAnsi="Calibri" w:cs="Calibri"/>
                <w:sz w:val="22"/>
                <w:szCs w:val="22"/>
              </w:rPr>
            </w:pPr>
            <w:r w:rsidRPr="00CA3AF8">
              <w:rPr>
                <w:rFonts w:ascii="Calibri" w:hAnsi="Calibri" w:cs="Calibri"/>
                <w:sz w:val="22"/>
                <w:szCs w:val="22"/>
              </w:rPr>
              <w:t>Mariangela</w:t>
            </w:r>
          </w:p>
        </w:tc>
        <w:tc>
          <w:tcPr>
            <w:tcW w:w="1456" w:type="dxa"/>
            <w:shd w:val="clear" w:color="auto" w:fill="92D050"/>
            <w:vAlign w:val="bottom"/>
          </w:tcPr>
          <w:p w14:paraId="0F86A9DC" w14:textId="77777777" w:rsidR="00557C30" w:rsidRPr="00CA3AF8" w:rsidRDefault="00557C30" w:rsidP="00557C30">
            <w:pPr>
              <w:spacing w:before="100" w:beforeAutospacing="1" w:after="100" w:afterAutospacing="1"/>
              <w:ind w:left="-91"/>
              <w:rPr>
                <w:rFonts w:ascii="Calibri" w:hAnsi="Calibri" w:cs="Calibri"/>
                <w:sz w:val="22"/>
                <w:szCs w:val="22"/>
              </w:rPr>
            </w:pPr>
            <w:r w:rsidRPr="00CA3AF8">
              <w:rPr>
                <w:rFonts w:ascii="Calibri" w:hAnsi="Calibri" w:cs="Calibri"/>
                <w:sz w:val="22"/>
                <w:szCs w:val="22"/>
              </w:rPr>
              <w:t>Fumagalli</w:t>
            </w:r>
          </w:p>
        </w:tc>
        <w:tc>
          <w:tcPr>
            <w:tcW w:w="2847" w:type="dxa"/>
            <w:shd w:val="clear" w:color="auto" w:fill="92D050"/>
            <w:vAlign w:val="bottom"/>
          </w:tcPr>
          <w:p w14:paraId="3C2F1977" w14:textId="77777777" w:rsidR="00557C30" w:rsidRPr="00CA3AF8" w:rsidRDefault="00557C30" w:rsidP="00557C30">
            <w:pPr>
              <w:spacing w:before="100" w:beforeAutospacing="1" w:after="100" w:afterAutospacing="1"/>
              <w:ind w:left="-91"/>
              <w:rPr>
                <w:rFonts w:ascii="Calibri" w:hAnsi="Calibri" w:cs="Calibri"/>
                <w:sz w:val="22"/>
                <w:szCs w:val="22"/>
              </w:rPr>
            </w:pPr>
            <w:r w:rsidRPr="00CA3AF8">
              <w:rPr>
                <w:rFonts w:ascii="Calibri" w:hAnsi="Calibri" w:cs="Calibri"/>
                <w:sz w:val="22"/>
                <w:szCs w:val="22"/>
              </w:rPr>
              <w:t>BNP Paribas</w:t>
            </w:r>
          </w:p>
        </w:tc>
        <w:tc>
          <w:tcPr>
            <w:tcW w:w="1214" w:type="dxa"/>
            <w:shd w:val="clear" w:color="auto" w:fill="92D050"/>
          </w:tcPr>
          <w:p w14:paraId="75F0BB13" w14:textId="77777777" w:rsidR="00557C30" w:rsidRPr="00CA3AF8" w:rsidRDefault="00557C30" w:rsidP="00557C30">
            <w:pPr>
              <w:spacing w:before="100" w:beforeAutospacing="1" w:after="100" w:afterAutospacing="1"/>
              <w:ind w:left="-91"/>
              <w:jc w:val="center"/>
              <w:rPr>
                <w:rFonts w:ascii="Calibri" w:hAnsi="Calibri" w:cs="Calibri"/>
                <w:sz w:val="22"/>
                <w:szCs w:val="22"/>
              </w:rPr>
            </w:pPr>
            <w:r w:rsidRPr="007E5106">
              <w:rPr>
                <w:rFonts w:ascii="Calibri" w:hAnsi="Calibri" w:cs="Calibri"/>
                <w:color w:val="000000" w:themeColor="text1"/>
                <w:sz w:val="22"/>
                <w:szCs w:val="22"/>
              </w:rPr>
              <w:sym w:font="Wingdings 2" w:char="F050"/>
            </w:r>
          </w:p>
        </w:tc>
      </w:tr>
      <w:tr w:rsidR="00664AD5" w:rsidRPr="005C7F1C" w14:paraId="22C50C51" w14:textId="77777777" w:rsidTr="00C20250">
        <w:tblPrEx>
          <w:tblCellMar>
            <w:left w:w="108" w:type="dxa"/>
            <w:right w:w="108" w:type="dxa"/>
          </w:tblCellMar>
        </w:tblPrEx>
        <w:tc>
          <w:tcPr>
            <w:tcW w:w="1348" w:type="dxa"/>
            <w:tcBorders>
              <w:left w:val="single" w:sz="4" w:space="0" w:color="auto"/>
              <w:bottom w:val="single" w:sz="4" w:space="0" w:color="auto"/>
            </w:tcBorders>
            <w:shd w:val="clear" w:color="auto" w:fill="92D050"/>
            <w:vAlign w:val="bottom"/>
          </w:tcPr>
          <w:p w14:paraId="230C2647" w14:textId="77777777" w:rsidR="00664AD5" w:rsidRPr="00C20250" w:rsidRDefault="00664AD5" w:rsidP="00664AD5">
            <w:pPr>
              <w:spacing w:before="100" w:beforeAutospacing="1" w:after="100" w:afterAutospacing="1"/>
              <w:ind w:left="106"/>
              <w:rPr>
                <w:rFonts w:ascii="Calibri" w:hAnsi="Calibri" w:cs="Calibri"/>
                <w:sz w:val="22"/>
                <w:szCs w:val="22"/>
              </w:rPr>
            </w:pPr>
            <w:r w:rsidRPr="00C20250">
              <w:rPr>
                <w:rFonts w:ascii="Calibri" w:hAnsi="Calibri" w:cs="Calibri"/>
                <w:sz w:val="22"/>
                <w:szCs w:val="22"/>
              </w:rPr>
              <w:t>UK &amp; IE</w:t>
            </w:r>
          </w:p>
        </w:tc>
        <w:tc>
          <w:tcPr>
            <w:tcW w:w="851" w:type="dxa"/>
            <w:tcBorders>
              <w:bottom w:val="single" w:sz="4" w:space="0" w:color="auto"/>
            </w:tcBorders>
            <w:shd w:val="clear" w:color="auto" w:fill="92D050"/>
            <w:vAlign w:val="bottom"/>
          </w:tcPr>
          <w:p w14:paraId="2425475D"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Mr.</w:t>
            </w:r>
          </w:p>
        </w:tc>
        <w:tc>
          <w:tcPr>
            <w:tcW w:w="1576" w:type="dxa"/>
            <w:tcBorders>
              <w:bottom w:val="single" w:sz="4" w:space="0" w:color="auto"/>
            </w:tcBorders>
            <w:shd w:val="clear" w:color="auto" w:fill="92D050"/>
            <w:vAlign w:val="bottom"/>
          </w:tcPr>
          <w:p w14:paraId="452F7EE5"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Matthew</w:t>
            </w:r>
          </w:p>
        </w:tc>
        <w:tc>
          <w:tcPr>
            <w:tcW w:w="1456" w:type="dxa"/>
            <w:tcBorders>
              <w:bottom w:val="single" w:sz="4" w:space="0" w:color="auto"/>
            </w:tcBorders>
            <w:shd w:val="clear" w:color="auto" w:fill="92D050"/>
            <w:vAlign w:val="bottom"/>
          </w:tcPr>
          <w:p w14:paraId="4A23F54D"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Middleton</w:t>
            </w:r>
          </w:p>
        </w:tc>
        <w:tc>
          <w:tcPr>
            <w:tcW w:w="2847" w:type="dxa"/>
            <w:tcBorders>
              <w:bottom w:val="single" w:sz="4" w:space="0" w:color="auto"/>
            </w:tcBorders>
            <w:shd w:val="clear" w:color="auto" w:fill="92D050"/>
            <w:vAlign w:val="bottom"/>
          </w:tcPr>
          <w:p w14:paraId="60866A34"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LSE</w:t>
            </w:r>
          </w:p>
        </w:tc>
        <w:tc>
          <w:tcPr>
            <w:tcW w:w="1214" w:type="dxa"/>
            <w:tcBorders>
              <w:bottom w:val="single" w:sz="4" w:space="0" w:color="auto"/>
            </w:tcBorders>
            <w:shd w:val="clear" w:color="auto" w:fill="92D050"/>
          </w:tcPr>
          <w:p w14:paraId="1FA547ED" w14:textId="65442EA8" w:rsidR="00664AD5" w:rsidRPr="00C20250" w:rsidRDefault="00C20250" w:rsidP="00664AD5">
            <w:pPr>
              <w:spacing w:before="100" w:beforeAutospacing="1" w:after="100" w:afterAutospacing="1"/>
              <w:ind w:left="-91"/>
              <w:jc w:val="center"/>
              <w:rPr>
                <w:rFonts w:ascii="Calibri" w:hAnsi="Calibri" w:cs="Calibri"/>
                <w:sz w:val="22"/>
                <w:szCs w:val="22"/>
              </w:rPr>
            </w:pPr>
            <w:r w:rsidRPr="00C20250">
              <w:rPr>
                <w:rFonts w:ascii="Calibri" w:hAnsi="Calibri" w:cs="Calibri"/>
                <w:sz w:val="22"/>
                <w:szCs w:val="22"/>
              </w:rPr>
              <w:sym w:font="Wingdings 2" w:char="F050"/>
            </w:r>
          </w:p>
        </w:tc>
      </w:tr>
      <w:tr w:rsidR="00664AD5" w:rsidRPr="00A00DB6" w14:paraId="78FB67D6" w14:textId="77777777" w:rsidTr="00C20250">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14:paraId="7C764242" w14:textId="77777777" w:rsidR="00664AD5" w:rsidRPr="00C20250" w:rsidRDefault="00664AD5" w:rsidP="00664AD5">
            <w:pPr>
              <w:spacing w:before="100" w:beforeAutospacing="1" w:after="100" w:afterAutospacing="1"/>
              <w:ind w:left="106"/>
              <w:rPr>
                <w:rFonts w:ascii="Calibri" w:hAnsi="Calibri" w:cs="Calibri"/>
                <w:sz w:val="22"/>
                <w:szCs w:val="22"/>
              </w:rPr>
            </w:pPr>
            <w:r w:rsidRPr="00C20250">
              <w:rPr>
                <w:rFonts w:ascii="Calibri" w:hAnsi="Calibri" w:cs="Calibri"/>
                <w:sz w:val="22"/>
                <w:szCs w:val="22"/>
              </w:rPr>
              <w:t>US ISITC</w:t>
            </w:r>
          </w:p>
        </w:tc>
        <w:tc>
          <w:tcPr>
            <w:tcW w:w="851" w:type="dxa"/>
            <w:tcBorders>
              <w:top w:val="single" w:sz="4" w:space="0" w:color="auto"/>
            </w:tcBorders>
            <w:shd w:val="clear" w:color="auto" w:fill="92D050"/>
            <w:vAlign w:val="center"/>
          </w:tcPr>
          <w:p w14:paraId="5FD8DF14"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Mr.</w:t>
            </w:r>
          </w:p>
        </w:tc>
        <w:tc>
          <w:tcPr>
            <w:tcW w:w="1576" w:type="dxa"/>
            <w:tcBorders>
              <w:top w:val="single" w:sz="4" w:space="0" w:color="auto"/>
            </w:tcBorders>
            <w:shd w:val="clear" w:color="auto" w:fill="92D050"/>
            <w:vAlign w:val="center"/>
          </w:tcPr>
          <w:p w14:paraId="1DF2DAE8"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Steve</w:t>
            </w:r>
          </w:p>
        </w:tc>
        <w:tc>
          <w:tcPr>
            <w:tcW w:w="1456" w:type="dxa"/>
            <w:tcBorders>
              <w:top w:val="single" w:sz="4" w:space="0" w:color="auto"/>
            </w:tcBorders>
            <w:shd w:val="clear" w:color="auto" w:fill="92D050"/>
            <w:vAlign w:val="center"/>
          </w:tcPr>
          <w:p w14:paraId="08C4CB8E"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Sloan</w:t>
            </w:r>
          </w:p>
        </w:tc>
        <w:tc>
          <w:tcPr>
            <w:tcW w:w="2847" w:type="dxa"/>
            <w:tcBorders>
              <w:top w:val="single" w:sz="4" w:space="0" w:color="auto"/>
            </w:tcBorders>
            <w:shd w:val="clear" w:color="auto" w:fill="92D050"/>
            <w:vAlign w:val="center"/>
          </w:tcPr>
          <w:p w14:paraId="00C1AED4" w14:textId="77777777" w:rsidR="00664AD5" w:rsidRPr="00C20250" w:rsidRDefault="00664AD5" w:rsidP="00664AD5">
            <w:pPr>
              <w:spacing w:before="100" w:beforeAutospacing="1" w:after="100" w:afterAutospacing="1"/>
              <w:ind w:left="-91"/>
              <w:rPr>
                <w:rFonts w:ascii="Calibri" w:hAnsi="Calibri" w:cs="Calibri"/>
                <w:sz w:val="22"/>
                <w:szCs w:val="22"/>
              </w:rPr>
            </w:pPr>
            <w:r w:rsidRPr="00C20250">
              <w:rPr>
                <w:rFonts w:ascii="Calibri" w:hAnsi="Calibri" w:cs="Calibri"/>
                <w:sz w:val="22"/>
                <w:szCs w:val="22"/>
              </w:rPr>
              <w:t>DTCC</w:t>
            </w:r>
          </w:p>
        </w:tc>
        <w:tc>
          <w:tcPr>
            <w:tcW w:w="1214" w:type="dxa"/>
            <w:tcBorders>
              <w:top w:val="single" w:sz="4" w:space="0" w:color="auto"/>
            </w:tcBorders>
            <w:shd w:val="clear" w:color="auto" w:fill="92D050"/>
          </w:tcPr>
          <w:p w14:paraId="215C9CE3" w14:textId="11D7A8EA" w:rsidR="00664AD5" w:rsidRPr="00C20250" w:rsidRDefault="00C20250" w:rsidP="00664AD5">
            <w:pPr>
              <w:spacing w:before="100" w:beforeAutospacing="1" w:after="100" w:afterAutospacing="1"/>
              <w:ind w:left="-91"/>
              <w:jc w:val="center"/>
              <w:rPr>
                <w:rFonts w:ascii="Calibri" w:hAnsi="Calibri" w:cs="Calibri"/>
                <w:sz w:val="22"/>
                <w:szCs w:val="22"/>
              </w:rPr>
            </w:pPr>
            <w:r w:rsidRPr="00C20250">
              <w:rPr>
                <w:rFonts w:ascii="Calibri" w:hAnsi="Calibri" w:cs="Calibri"/>
                <w:sz w:val="22"/>
                <w:szCs w:val="22"/>
              </w:rPr>
              <w:sym w:font="Wingdings 2" w:char="F050"/>
            </w:r>
          </w:p>
        </w:tc>
      </w:tr>
      <w:tr w:rsidR="00664AD5" w:rsidRPr="000B0CBB" w14:paraId="1C3A3857" w14:textId="77777777" w:rsidTr="00CB3945">
        <w:tblPrEx>
          <w:tblCellMar>
            <w:left w:w="108" w:type="dxa"/>
            <w:right w:w="108" w:type="dxa"/>
          </w:tblCellMar>
        </w:tblPrEx>
        <w:trPr>
          <w:trHeight w:val="278"/>
        </w:trPr>
        <w:tc>
          <w:tcPr>
            <w:tcW w:w="1348" w:type="dxa"/>
            <w:tcBorders>
              <w:top w:val="single" w:sz="4" w:space="0" w:color="auto"/>
              <w:left w:val="single" w:sz="4" w:space="0" w:color="auto"/>
            </w:tcBorders>
            <w:shd w:val="clear" w:color="auto" w:fill="FFFFFF" w:themeFill="background1"/>
            <w:vAlign w:val="center"/>
          </w:tcPr>
          <w:p w14:paraId="5FCB6AFF" w14:textId="77777777" w:rsidR="00664AD5" w:rsidRPr="00CB3945" w:rsidRDefault="00664AD5" w:rsidP="00664AD5">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FFFFFF" w:themeFill="background1"/>
            <w:vAlign w:val="center"/>
          </w:tcPr>
          <w:p w14:paraId="19D4B099" w14:textId="77777777" w:rsidR="00664AD5" w:rsidRPr="00CB3945" w:rsidRDefault="00664AD5" w:rsidP="00664AD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p>
        </w:tc>
        <w:tc>
          <w:tcPr>
            <w:tcW w:w="1576" w:type="dxa"/>
            <w:tcBorders>
              <w:top w:val="single" w:sz="4" w:space="0" w:color="auto"/>
            </w:tcBorders>
            <w:shd w:val="clear" w:color="auto" w:fill="FFFFFF" w:themeFill="background1"/>
            <w:vAlign w:val="center"/>
          </w:tcPr>
          <w:p w14:paraId="0F87B002" w14:textId="77777777" w:rsidR="00664AD5" w:rsidRPr="00CB3945" w:rsidRDefault="00664AD5" w:rsidP="00664AD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Paul</w:t>
            </w:r>
          </w:p>
        </w:tc>
        <w:tc>
          <w:tcPr>
            <w:tcW w:w="1456" w:type="dxa"/>
            <w:tcBorders>
              <w:top w:val="single" w:sz="4" w:space="0" w:color="auto"/>
            </w:tcBorders>
            <w:shd w:val="clear" w:color="auto" w:fill="FFFFFF" w:themeFill="background1"/>
            <w:vAlign w:val="center"/>
          </w:tcPr>
          <w:p w14:paraId="6377E8B5" w14:textId="77777777" w:rsidR="00664AD5" w:rsidRPr="00CB3945" w:rsidRDefault="00664AD5" w:rsidP="00664AD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Fullam</w:t>
            </w:r>
          </w:p>
        </w:tc>
        <w:tc>
          <w:tcPr>
            <w:tcW w:w="2847" w:type="dxa"/>
            <w:tcBorders>
              <w:top w:val="single" w:sz="4" w:space="0" w:color="auto"/>
            </w:tcBorders>
            <w:shd w:val="clear" w:color="auto" w:fill="FFFFFF" w:themeFill="background1"/>
            <w:vAlign w:val="center"/>
          </w:tcPr>
          <w:p w14:paraId="0A275980" w14:textId="77777777" w:rsidR="00664AD5" w:rsidRPr="00CB3945" w:rsidRDefault="00664AD5" w:rsidP="00664AD5">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FIS</w:t>
            </w:r>
          </w:p>
        </w:tc>
        <w:tc>
          <w:tcPr>
            <w:tcW w:w="1214" w:type="dxa"/>
            <w:tcBorders>
              <w:top w:val="single" w:sz="4" w:space="0" w:color="auto"/>
            </w:tcBorders>
            <w:shd w:val="clear" w:color="auto" w:fill="FFFFFF" w:themeFill="background1"/>
          </w:tcPr>
          <w:p w14:paraId="22A12CA3" w14:textId="082A4EA0" w:rsidR="00664AD5" w:rsidRPr="00CB3945" w:rsidRDefault="00CB3945" w:rsidP="00664AD5">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557C30" w:rsidRPr="005C7F1C" w14:paraId="6389C076" w14:textId="77777777" w:rsidTr="00CB3945">
        <w:tblPrEx>
          <w:tblCellMar>
            <w:left w:w="108" w:type="dxa"/>
            <w:right w:w="108" w:type="dxa"/>
          </w:tblCellMar>
        </w:tblPrEx>
        <w:tc>
          <w:tcPr>
            <w:tcW w:w="1348" w:type="dxa"/>
            <w:tcBorders>
              <w:left w:val="single" w:sz="4" w:space="0" w:color="auto"/>
            </w:tcBorders>
            <w:shd w:val="clear" w:color="auto" w:fill="FFFFFF" w:themeFill="background1"/>
            <w:vAlign w:val="bottom"/>
          </w:tcPr>
          <w:p w14:paraId="00903441" w14:textId="77777777" w:rsidR="00557C30" w:rsidRPr="00CB3945" w:rsidRDefault="00557C30" w:rsidP="00557C30">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XS</w:t>
            </w:r>
          </w:p>
        </w:tc>
        <w:tc>
          <w:tcPr>
            <w:tcW w:w="851" w:type="dxa"/>
            <w:shd w:val="clear" w:color="auto" w:fill="FFFFFF" w:themeFill="background1"/>
            <w:vAlign w:val="bottom"/>
          </w:tcPr>
          <w:p w14:paraId="37316281" w14:textId="77777777" w:rsidR="00557C30" w:rsidRPr="00CB3945"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 xml:space="preserve">Mr. </w:t>
            </w:r>
          </w:p>
        </w:tc>
        <w:tc>
          <w:tcPr>
            <w:tcW w:w="1576" w:type="dxa"/>
            <w:shd w:val="clear" w:color="auto" w:fill="FFFFFF" w:themeFill="background1"/>
            <w:vAlign w:val="bottom"/>
          </w:tcPr>
          <w:p w14:paraId="7C9CADE0" w14:textId="587ED33E" w:rsidR="00557C30" w:rsidRPr="00CB3945"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Jean-Paul</w:t>
            </w:r>
          </w:p>
        </w:tc>
        <w:tc>
          <w:tcPr>
            <w:tcW w:w="1456" w:type="dxa"/>
            <w:shd w:val="clear" w:color="auto" w:fill="FFFFFF" w:themeFill="background1"/>
            <w:vAlign w:val="bottom"/>
          </w:tcPr>
          <w:p w14:paraId="21C76CD4" w14:textId="62685B2E" w:rsidR="00557C30" w:rsidRPr="00CB3945"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Lambotte</w:t>
            </w:r>
          </w:p>
        </w:tc>
        <w:tc>
          <w:tcPr>
            <w:tcW w:w="2847" w:type="dxa"/>
            <w:shd w:val="clear" w:color="auto" w:fill="FFFFFF" w:themeFill="background1"/>
            <w:vAlign w:val="bottom"/>
          </w:tcPr>
          <w:p w14:paraId="7AA6BDA1" w14:textId="77777777" w:rsidR="00557C30" w:rsidRPr="00CB3945" w:rsidRDefault="00557C3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Euroclear </w:t>
            </w:r>
          </w:p>
        </w:tc>
        <w:tc>
          <w:tcPr>
            <w:tcW w:w="1214" w:type="dxa"/>
            <w:shd w:val="clear" w:color="auto" w:fill="FFFFFF" w:themeFill="background1"/>
          </w:tcPr>
          <w:p w14:paraId="69C5C7AA" w14:textId="649DB966" w:rsidR="00557C30" w:rsidRPr="00CB3945" w:rsidRDefault="00CB3945" w:rsidP="00557C30">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557C30" w:rsidRPr="00D26B9B" w14:paraId="54CE105E" w14:textId="77777777" w:rsidTr="00CB3945">
        <w:tblPrEx>
          <w:tblCellMar>
            <w:left w:w="108" w:type="dxa"/>
            <w:right w:w="108" w:type="dxa"/>
          </w:tblCellMar>
        </w:tblPrEx>
        <w:tc>
          <w:tcPr>
            <w:tcW w:w="1348" w:type="dxa"/>
            <w:tcBorders>
              <w:left w:val="single" w:sz="4" w:space="0" w:color="auto"/>
            </w:tcBorders>
            <w:shd w:val="clear" w:color="auto" w:fill="92D050"/>
            <w:vAlign w:val="bottom"/>
          </w:tcPr>
          <w:p w14:paraId="36A96ACD" w14:textId="77777777" w:rsidR="00557C30" w:rsidRPr="00CB3945" w:rsidRDefault="00557C30" w:rsidP="00557C30">
            <w:pPr>
              <w:spacing w:before="100" w:beforeAutospacing="1" w:after="100" w:afterAutospacing="1"/>
              <w:ind w:left="106"/>
              <w:rPr>
                <w:rFonts w:ascii="Calibri" w:hAnsi="Calibri" w:cs="Calibri"/>
                <w:sz w:val="22"/>
                <w:szCs w:val="22"/>
              </w:rPr>
            </w:pPr>
            <w:r w:rsidRPr="00CB3945">
              <w:rPr>
                <w:rFonts w:ascii="Calibri" w:hAnsi="Calibri" w:cs="Calibri"/>
                <w:sz w:val="22"/>
                <w:szCs w:val="22"/>
              </w:rPr>
              <w:t>ZA</w:t>
            </w:r>
          </w:p>
        </w:tc>
        <w:tc>
          <w:tcPr>
            <w:tcW w:w="851" w:type="dxa"/>
            <w:shd w:val="clear" w:color="auto" w:fill="92D050"/>
            <w:vAlign w:val="bottom"/>
          </w:tcPr>
          <w:p w14:paraId="1C72FE96"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shd w:val="clear" w:color="auto" w:fill="92D050"/>
            <w:vAlign w:val="bottom"/>
          </w:tcPr>
          <w:p w14:paraId="029D783E"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Sanjeev</w:t>
            </w:r>
          </w:p>
        </w:tc>
        <w:tc>
          <w:tcPr>
            <w:tcW w:w="1456" w:type="dxa"/>
            <w:shd w:val="clear" w:color="auto" w:fill="92D050"/>
            <w:vAlign w:val="bottom"/>
          </w:tcPr>
          <w:p w14:paraId="6E1A9B64"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Jayram</w:t>
            </w:r>
          </w:p>
        </w:tc>
        <w:tc>
          <w:tcPr>
            <w:tcW w:w="2847" w:type="dxa"/>
            <w:shd w:val="clear" w:color="auto" w:fill="92D050"/>
            <w:vAlign w:val="bottom"/>
          </w:tcPr>
          <w:p w14:paraId="0DC8465E" w14:textId="77777777" w:rsidR="00557C30" w:rsidRPr="00CB3945" w:rsidRDefault="00557C30" w:rsidP="00557C30">
            <w:pPr>
              <w:spacing w:before="100" w:beforeAutospacing="1" w:after="100" w:afterAutospacing="1"/>
              <w:ind w:left="-91"/>
              <w:rPr>
                <w:rFonts w:ascii="Calibri" w:hAnsi="Calibri" w:cs="Calibri"/>
                <w:sz w:val="22"/>
                <w:szCs w:val="22"/>
              </w:rPr>
            </w:pPr>
            <w:r w:rsidRPr="00CB3945">
              <w:rPr>
                <w:rFonts w:ascii="Calibri" w:hAnsi="Calibri" w:cs="Calibri"/>
                <w:sz w:val="22"/>
                <w:szCs w:val="22"/>
              </w:rPr>
              <w:t>First National Bank</w:t>
            </w:r>
          </w:p>
        </w:tc>
        <w:tc>
          <w:tcPr>
            <w:tcW w:w="1214" w:type="dxa"/>
            <w:shd w:val="clear" w:color="auto" w:fill="92D050"/>
          </w:tcPr>
          <w:p w14:paraId="57403214" w14:textId="5894A1E2" w:rsidR="00557C30" w:rsidRPr="00CB3945" w:rsidRDefault="00CB3945" w:rsidP="00557C30">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C20250" w:rsidRPr="00EE045B" w14:paraId="13A72734" w14:textId="77777777" w:rsidTr="00CB3945">
        <w:tblPrEx>
          <w:tblCellMar>
            <w:left w:w="108" w:type="dxa"/>
            <w:right w:w="108" w:type="dxa"/>
          </w:tblCellMar>
        </w:tblPrEx>
        <w:tc>
          <w:tcPr>
            <w:tcW w:w="1348" w:type="dxa"/>
            <w:tcBorders>
              <w:left w:val="single" w:sz="4" w:space="0" w:color="auto"/>
            </w:tcBorders>
            <w:shd w:val="clear" w:color="auto" w:fill="FFFFFF" w:themeFill="background1"/>
            <w:vAlign w:val="bottom"/>
          </w:tcPr>
          <w:p w14:paraId="09C2BD4D" w14:textId="7E08F43B" w:rsidR="00C20250" w:rsidRPr="00CB3945" w:rsidRDefault="00C20250" w:rsidP="00557C30">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lastRenderedPageBreak/>
              <w:t>SWIFT</w:t>
            </w:r>
          </w:p>
        </w:tc>
        <w:tc>
          <w:tcPr>
            <w:tcW w:w="851" w:type="dxa"/>
            <w:shd w:val="clear" w:color="auto" w:fill="FFFFFF" w:themeFill="background1"/>
            <w:vAlign w:val="bottom"/>
          </w:tcPr>
          <w:p w14:paraId="0EE4F942" w14:textId="59152A3E" w:rsidR="00C20250" w:rsidRPr="00CB3945" w:rsidRDefault="00C2025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p>
        </w:tc>
        <w:tc>
          <w:tcPr>
            <w:tcW w:w="1576" w:type="dxa"/>
            <w:shd w:val="clear" w:color="auto" w:fill="FFFFFF" w:themeFill="background1"/>
            <w:vAlign w:val="bottom"/>
          </w:tcPr>
          <w:p w14:paraId="013B1AFE" w14:textId="56C2D557" w:rsidR="00C20250" w:rsidRPr="00CB3945" w:rsidRDefault="00C2025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Didier</w:t>
            </w:r>
          </w:p>
        </w:tc>
        <w:tc>
          <w:tcPr>
            <w:tcW w:w="1456" w:type="dxa"/>
            <w:shd w:val="clear" w:color="auto" w:fill="FFFFFF" w:themeFill="background1"/>
            <w:vAlign w:val="bottom"/>
          </w:tcPr>
          <w:p w14:paraId="538736B9" w14:textId="7323413B" w:rsidR="00C20250" w:rsidRPr="00CB3945" w:rsidRDefault="00C2025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Hermans</w:t>
            </w:r>
          </w:p>
        </w:tc>
        <w:tc>
          <w:tcPr>
            <w:tcW w:w="2847" w:type="dxa"/>
            <w:shd w:val="clear" w:color="auto" w:fill="FFFFFF" w:themeFill="background1"/>
            <w:vAlign w:val="bottom"/>
          </w:tcPr>
          <w:p w14:paraId="054B36BF" w14:textId="7ABBCD31" w:rsidR="00C20250" w:rsidRPr="00CB3945" w:rsidRDefault="00C20250" w:rsidP="00557C30">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SWIFT</w:t>
            </w:r>
          </w:p>
        </w:tc>
        <w:tc>
          <w:tcPr>
            <w:tcW w:w="1214" w:type="dxa"/>
            <w:shd w:val="clear" w:color="auto" w:fill="FFFFFF" w:themeFill="background1"/>
          </w:tcPr>
          <w:p w14:paraId="317FECAB" w14:textId="69842DA7" w:rsidR="00C20250" w:rsidRPr="00CB3945" w:rsidRDefault="00CB3945" w:rsidP="00557C30">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557C30" w:rsidRPr="00EE045B" w14:paraId="215E79F1" w14:textId="77777777" w:rsidTr="00DB76B3">
        <w:tblPrEx>
          <w:tblCellMar>
            <w:left w:w="108" w:type="dxa"/>
            <w:right w:w="108" w:type="dxa"/>
          </w:tblCellMar>
        </w:tblPrEx>
        <w:tc>
          <w:tcPr>
            <w:tcW w:w="1348" w:type="dxa"/>
            <w:tcBorders>
              <w:left w:val="single" w:sz="4" w:space="0" w:color="auto"/>
            </w:tcBorders>
            <w:shd w:val="clear" w:color="auto" w:fill="92D050"/>
            <w:vAlign w:val="bottom"/>
          </w:tcPr>
          <w:p w14:paraId="0056BD98" w14:textId="77777777" w:rsidR="00557C30" w:rsidRPr="00EE045B" w:rsidRDefault="00557C30" w:rsidP="00557C30">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14:paraId="1AB422B9" w14:textId="77777777" w:rsidR="00557C30" w:rsidRPr="00EE045B" w:rsidRDefault="00557C30" w:rsidP="00557C30">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76" w:type="dxa"/>
            <w:shd w:val="clear" w:color="auto" w:fill="92D050"/>
            <w:vAlign w:val="bottom"/>
          </w:tcPr>
          <w:p w14:paraId="0BA4D706" w14:textId="77777777" w:rsidR="00557C30" w:rsidRPr="00EE045B" w:rsidRDefault="00557C30" w:rsidP="00557C30">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56" w:type="dxa"/>
            <w:shd w:val="clear" w:color="auto" w:fill="92D050"/>
            <w:vAlign w:val="bottom"/>
          </w:tcPr>
          <w:p w14:paraId="4DD9AB70" w14:textId="77777777" w:rsidR="00557C30" w:rsidRPr="00EE045B" w:rsidRDefault="00557C30" w:rsidP="00557C30">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14:paraId="3292D29C" w14:textId="77777777" w:rsidR="00557C30" w:rsidRPr="00EE045B" w:rsidRDefault="00557C30" w:rsidP="00557C30">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14:paraId="45A68C3A" w14:textId="77777777" w:rsidR="00557C30" w:rsidRPr="00EE045B" w:rsidRDefault="00557C30" w:rsidP="00557C30">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bl>
    <w:p w14:paraId="5F0E8B28" w14:textId="7052C608" w:rsidR="009A4BD3" w:rsidRDefault="009E4719" w:rsidP="001727FA">
      <w:pPr>
        <w:pStyle w:val="Heading1"/>
      </w:pPr>
      <w:bookmarkStart w:id="5" w:name="_Toc78366972"/>
      <w:bookmarkEnd w:id="1"/>
      <w:r>
        <w:t>Ap</w:t>
      </w:r>
      <w:r w:rsidR="00AC555A" w:rsidRPr="001727FA">
        <w:t xml:space="preserve">proval of </w:t>
      </w:r>
      <w:bookmarkEnd w:id="2"/>
      <w:r w:rsidR="006E4C19">
        <w:t>June 22</w:t>
      </w:r>
      <w:r w:rsidR="00CA3AF8">
        <w:t xml:space="preserve"> </w:t>
      </w:r>
      <w:r w:rsidR="00BC5ACE" w:rsidRPr="001727FA">
        <w:t>minutes</w:t>
      </w:r>
      <w:bookmarkEnd w:id="5"/>
    </w:p>
    <w:p w14:paraId="4B91B7AD" w14:textId="5177C433" w:rsidR="002801BE" w:rsidRDefault="002068C9" w:rsidP="002801BE">
      <w:pPr>
        <w:rPr>
          <w:lang w:eastAsia="en-GB"/>
        </w:rPr>
      </w:pPr>
      <w:r>
        <w:rPr>
          <w:lang w:eastAsia="en-GB"/>
        </w:rPr>
        <w:t>June</w:t>
      </w:r>
      <w:r w:rsidR="00436B65">
        <w:rPr>
          <w:lang w:eastAsia="en-GB"/>
        </w:rPr>
        <w:t xml:space="preserve"> m</w:t>
      </w:r>
      <w:r w:rsidR="002801BE">
        <w:rPr>
          <w:lang w:eastAsia="en-GB"/>
        </w:rPr>
        <w:t>inutes are approved with</w:t>
      </w:r>
      <w:r w:rsidR="00664AD5">
        <w:rPr>
          <w:lang w:eastAsia="en-GB"/>
        </w:rPr>
        <w:t>out</w:t>
      </w:r>
      <w:r w:rsidR="002801BE">
        <w:rPr>
          <w:lang w:eastAsia="en-GB"/>
        </w:rPr>
        <w:t xml:space="preserve"> comments</w:t>
      </w:r>
      <w:r w:rsidR="00664AD5">
        <w:rPr>
          <w:lang w:eastAsia="en-GB"/>
        </w:rPr>
        <w:t>.</w:t>
      </w:r>
    </w:p>
    <w:p w14:paraId="2F200E93" w14:textId="0778201B" w:rsidR="000E2F45" w:rsidRDefault="000E2F45" w:rsidP="003C5BD1">
      <w:pPr>
        <w:pStyle w:val="Heading1"/>
      </w:pPr>
      <w:bookmarkStart w:id="6" w:name="_Toc78366973"/>
      <w:bookmarkEnd w:id="3"/>
      <w:bookmarkEnd w:id="4"/>
      <w:r>
        <w:t xml:space="preserve">CA473 </w:t>
      </w:r>
      <w:r>
        <w:tab/>
        <w:t>GM - GoR TF GM template review</w:t>
      </w:r>
      <w:bookmarkEnd w:id="6"/>
    </w:p>
    <w:p w14:paraId="79DEFBDF" w14:textId="66283FE2" w:rsidR="002068C9" w:rsidRDefault="002068C9" w:rsidP="002068C9">
      <w:r>
        <w:t xml:space="preserve">The main point is to understand what is the status of the </w:t>
      </w:r>
      <w:r w:rsidR="001F4836">
        <w:t xml:space="preserve">CA and </w:t>
      </w:r>
      <w:r>
        <w:t>GM templates that were under preparation by the GOR task force in terms of what event</w:t>
      </w:r>
      <w:r w:rsidR="001F4836">
        <w:t>s are covered, where are there stored and how they will be maintained?</w:t>
      </w:r>
    </w:p>
    <w:p w14:paraId="26746342" w14:textId="46B0D219" w:rsidR="000E2F45" w:rsidRPr="001F4836" w:rsidRDefault="002068C9" w:rsidP="002068C9">
      <w:pPr>
        <w:rPr>
          <w:color w:val="FF0000"/>
          <w:lang w:eastAsia="en-GB"/>
        </w:rPr>
      </w:pPr>
      <w:r w:rsidRPr="001F4836">
        <w:rPr>
          <w:b/>
          <w:color w:val="FF0000"/>
          <w:u w:val="single"/>
        </w:rPr>
        <w:t>Action</w:t>
      </w:r>
      <w:r w:rsidRPr="001F4836">
        <w:rPr>
          <w:color w:val="FF0000"/>
        </w:rPr>
        <w:t xml:space="preserve">: </w:t>
      </w:r>
      <w:r w:rsidRPr="001F4836">
        <w:rPr>
          <w:color w:val="FF0000"/>
          <w:u w:val="single"/>
        </w:rPr>
        <w:t>Catarina/Jean-Paul</w:t>
      </w:r>
      <w:r w:rsidRPr="001F4836">
        <w:rPr>
          <w:color w:val="FF0000"/>
        </w:rPr>
        <w:t xml:space="preserve"> to provide feedback at the next call</w:t>
      </w:r>
      <w:r w:rsidR="001F4836">
        <w:rPr>
          <w:color w:val="FF0000"/>
        </w:rPr>
        <w:t>.</w:t>
      </w:r>
    </w:p>
    <w:p w14:paraId="6DAA482E" w14:textId="57B0A7BE" w:rsidR="003C5BD1" w:rsidRPr="009526DF" w:rsidRDefault="0073531A" w:rsidP="003C5BD1">
      <w:pPr>
        <w:pStyle w:val="Heading1"/>
      </w:pPr>
      <w:bookmarkStart w:id="7" w:name="_Toc78366974"/>
      <w:r w:rsidRPr="009526DF">
        <w:t>CA474</w:t>
      </w:r>
      <w:r w:rsidRPr="009526DF">
        <w:tab/>
      </w:r>
      <w:r w:rsidR="003C5BD1" w:rsidRPr="009526DF">
        <w:t>GM Incentive Payments for General Meetings</w:t>
      </w:r>
      <w:bookmarkEnd w:id="7"/>
    </w:p>
    <w:p w14:paraId="7E679530" w14:textId="5E667AE0" w:rsidR="00662669" w:rsidRDefault="001F4836" w:rsidP="001F4836">
      <w:r>
        <w:t xml:space="preserve">The updated </w:t>
      </w:r>
      <w:r w:rsidRPr="001F4836">
        <w:t>MP was discussed</w:t>
      </w:r>
      <w:r w:rsidR="00662669">
        <w:t xml:space="preserve">. </w:t>
      </w:r>
    </w:p>
    <w:p w14:paraId="213B5FA5" w14:textId="0E60DEE6" w:rsidR="001F4836" w:rsidRPr="001F4836" w:rsidRDefault="00662669" w:rsidP="001F4836">
      <w:pPr>
        <w:rPr>
          <w:rFonts w:ascii="Calibri" w:hAnsi="Calibri" w:cs="Calibri"/>
          <w:lang w:val="en-GB"/>
        </w:rPr>
      </w:pPr>
      <w:r>
        <w:t xml:space="preserve">The WG agreed to have the event as MAND </w:t>
      </w:r>
      <w:r w:rsidR="001F4836" w:rsidRPr="001F4836">
        <w:t>and the following changes agreed:</w:t>
      </w:r>
    </w:p>
    <w:p w14:paraId="7DD10C10" w14:textId="1E90CD84" w:rsidR="001F4836" w:rsidRPr="001F4836" w:rsidRDefault="001F4836" w:rsidP="001F4836">
      <w:pPr>
        <w:pStyle w:val="ListParagraph"/>
        <w:numPr>
          <w:ilvl w:val="0"/>
          <w:numId w:val="36"/>
        </w:numPr>
        <w:rPr>
          <w:u w:val="none"/>
        </w:rPr>
      </w:pPr>
      <w:r w:rsidRPr="001F4836">
        <w:rPr>
          <w:u w:val="none"/>
        </w:rPr>
        <w:t xml:space="preserve">in case the meeting processing was outsourced, </w:t>
      </w:r>
      <w:r w:rsidR="00DD52C5">
        <w:rPr>
          <w:u w:val="none"/>
        </w:rPr>
        <w:t xml:space="preserve">to link </w:t>
      </w:r>
      <w:r w:rsidRPr="001F4836">
        <w:rPr>
          <w:u w:val="none"/>
        </w:rPr>
        <w:t>the CONS event to the Issuer meeting ID using the COAF</w:t>
      </w:r>
      <w:r w:rsidR="00662669">
        <w:rPr>
          <w:u w:val="none"/>
        </w:rPr>
        <w:t>;</w:t>
      </w:r>
    </w:p>
    <w:p w14:paraId="57C8BAD2" w14:textId="3E5B788B" w:rsidR="001F4836" w:rsidRDefault="00DD52C5" w:rsidP="001F4836">
      <w:pPr>
        <w:pStyle w:val="ListParagraph"/>
        <w:numPr>
          <w:ilvl w:val="0"/>
          <w:numId w:val="36"/>
        </w:numPr>
        <w:rPr>
          <w:u w:val="none"/>
        </w:rPr>
      </w:pPr>
      <w:r>
        <w:rPr>
          <w:u w:val="none"/>
        </w:rPr>
        <w:t>to make</w:t>
      </w:r>
      <w:r w:rsidR="001F4836" w:rsidRPr="001F4836">
        <w:rPr>
          <w:u w:val="none"/>
        </w:rPr>
        <w:t xml:space="preserve"> clear </w:t>
      </w:r>
      <w:r>
        <w:rPr>
          <w:u w:val="none"/>
        </w:rPr>
        <w:t xml:space="preserve">that </w:t>
      </w:r>
      <w:r w:rsidR="001F4836" w:rsidRPr="001F4836">
        <w:rPr>
          <w:u w:val="none"/>
        </w:rPr>
        <w:t xml:space="preserve">the CONS event will be announced after the meeting </w:t>
      </w:r>
      <w:r w:rsidR="00662669">
        <w:rPr>
          <w:u w:val="none"/>
        </w:rPr>
        <w:t>has taken</w:t>
      </w:r>
      <w:r w:rsidR="001F4836" w:rsidRPr="001F4836">
        <w:rPr>
          <w:u w:val="none"/>
        </w:rPr>
        <w:t xml:space="preserve"> place</w:t>
      </w:r>
      <w:r w:rsidR="00662669">
        <w:rPr>
          <w:u w:val="none"/>
        </w:rPr>
        <w:t>.</w:t>
      </w:r>
    </w:p>
    <w:p w14:paraId="25E8CD80" w14:textId="77777777" w:rsidR="0013061E" w:rsidRDefault="0013061E" w:rsidP="00945B5D">
      <w:pPr>
        <w:rPr>
          <w:u w:val="single"/>
        </w:rPr>
      </w:pPr>
    </w:p>
    <w:p w14:paraId="55A0AC33" w14:textId="77777777" w:rsidR="0013061E" w:rsidRDefault="0013061E" w:rsidP="00945B5D">
      <w:pPr>
        <w:rPr>
          <w:i/>
          <w:iCs/>
        </w:rPr>
      </w:pPr>
      <w:r>
        <w:rPr>
          <w:i/>
          <w:iCs/>
        </w:rPr>
        <w:t>Catarina explains that the proposed linking of MEET/CONS is not considered an adequate solution for LU and that a new message type to process incentive payments confirmation for/of meetings would be the “clean” way to secure the end-to-end processing, in particular since the proxy messages are not stricto senso corporate action. The meeting messages should benefit from their corresponding confirmation message, instead of using the confirmation of another event type.</w:t>
      </w:r>
    </w:p>
    <w:p w14:paraId="2FA3AB9C" w14:textId="69E37231" w:rsidR="00945B5D" w:rsidRDefault="00945B5D" w:rsidP="00945B5D">
      <w:pPr>
        <w:rPr>
          <w:u w:val="single"/>
        </w:rPr>
      </w:pPr>
      <w:r w:rsidRPr="00945B5D">
        <w:rPr>
          <w:u w:val="single"/>
        </w:rPr>
        <w:t>Input from Mar</w:t>
      </w:r>
      <w:r w:rsidR="00434C0A">
        <w:rPr>
          <w:u w:val="single"/>
        </w:rPr>
        <w:t>i</w:t>
      </w:r>
      <w:r w:rsidRPr="00945B5D">
        <w:rPr>
          <w:u w:val="single"/>
        </w:rPr>
        <w:t xml:space="preserve"> after meeting:</w:t>
      </w:r>
    </w:p>
    <w:bookmarkStart w:id="8" w:name="_MON_1690620851"/>
    <w:bookmarkEnd w:id="8"/>
    <w:p w14:paraId="33A31FFF" w14:textId="34FB3F5D" w:rsidR="00945B5D" w:rsidRDefault="00945B5D" w:rsidP="00945B5D">
      <w:r>
        <w:object w:dxaOrig="1541" w:dyaOrig="998" w14:anchorId="2D40F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694328370" r:id="rId19">
            <o:FieldCodes>\s</o:FieldCodes>
          </o:OLEObject>
        </w:object>
      </w:r>
    </w:p>
    <w:p w14:paraId="4F8C6357" w14:textId="7E0E4931" w:rsidR="00662669" w:rsidRDefault="000F4DA1" w:rsidP="00662669">
      <w:pPr>
        <w:pStyle w:val="Actions"/>
      </w:pPr>
      <w:r w:rsidRPr="000F4DA1">
        <w:rPr>
          <w:b/>
          <w:u w:val="single"/>
        </w:rPr>
        <w:t>Actions</w:t>
      </w:r>
      <w:r w:rsidR="007E158F" w:rsidRPr="009526DF">
        <w:t>:</w:t>
      </w:r>
      <w:r w:rsidR="00662669" w:rsidRPr="00662669">
        <w:t xml:space="preserve"> </w:t>
      </w:r>
      <w:r w:rsidR="00662669" w:rsidRPr="00662669">
        <w:rPr>
          <w:u w:val="single"/>
        </w:rPr>
        <w:t>Mari</w:t>
      </w:r>
      <w:r w:rsidR="00662669">
        <w:t xml:space="preserve"> to update the MP and Jacques to circulate for approval.</w:t>
      </w:r>
    </w:p>
    <w:p w14:paraId="12925AFA" w14:textId="780A0514" w:rsidR="000E2F45" w:rsidRDefault="000E2F45" w:rsidP="0079379D">
      <w:pPr>
        <w:pStyle w:val="Heading1"/>
      </w:pPr>
      <w:bookmarkStart w:id="9" w:name="_Toc78366975"/>
      <w:r>
        <w:t>CA475   GM / SID Market Practice Update</w:t>
      </w:r>
      <w:bookmarkStart w:id="10" w:name="_GoBack"/>
      <w:bookmarkEnd w:id="9"/>
      <w:bookmarkEnd w:id="10"/>
    </w:p>
    <w:p w14:paraId="263B5FDD" w14:textId="77777777" w:rsidR="009505C1" w:rsidRDefault="00945B5D" w:rsidP="00945B5D">
      <w:r>
        <w:t>The SID MP has been updated</w:t>
      </w:r>
      <w:r w:rsidR="009505C1">
        <w:t xml:space="preserve"> by Mari and Jacques</w:t>
      </w:r>
      <w:r>
        <w:t>.</w:t>
      </w:r>
    </w:p>
    <w:p w14:paraId="07F6A478" w14:textId="725E139B" w:rsidR="00945B5D" w:rsidRDefault="00945B5D" w:rsidP="00945B5D">
      <w:r>
        <w:t xml:space="preserve">The </w:t>
      </w:r>
      <w:r w:rsidR="009505C1">
        <w:t xml:space="preserve">following </w:t>
      </w:r>
      <w:r w:rsidR="00C15526">
        <w:t xml:space="preserve">SID MP </w:t>
      </w:r>
      <w:r>
        <w:t xml:space="preserve">draft version will be published on the SMPG website. </w:t>
      </w:r>
    </w:p>
    <w:p w14:paraId="23EEE601" w14:textId="426BEAC4" w:rsidR="009505C1" w:rsidRDefault="009505C1" w:rsidP="00945B5D">
      <w:r>
        <w:object w:dxaOrig="1541" w:dyaOrig="998" w14:anchorId="411A4C5A">
          <v:shape id="_x0000_i1026" type="#_x0000_t75" style="width:77.25pt;height:50.25pt" o:ole="">
            <v:imagedata r:id="rId20" o:title=""/>
          </v:shape>
          <o:OLEObject Type="Embed" ProgID="Word.Document.12" ShapeID="_x0000_i1026" DrawAspect="Icon" ObjectID="_1694328371" r:id="rId21">
            <o:FieldCodes>\s</o:FieldCodes>
          </o:OLEObject>
        </w:object>
      </w:r>
    </w:p>
    <w:p w14:paraId="4A39C792" w14:textId="5A25B073" w:rsidR="00945B5D" w:rsidRPr="000E2F45" w:rsidRDefault="00945B5D" w:rsidP="00945B5D">
      <w:pPr>
        <w:rPr>
          <w:lang w:eastAsia="en-GB"/>
        </w:rPr>
      </w:pPr>
      <w:r>
        <w:t xml:space="preserve">The GM MP review is </w:t>
      </w:r>
      <w:r w:rsidR="00FB3A1F">
        <w:t>on going</w:t>
      </w:r>
      <w:r>
        <w:t xml:space="preserve"> by Mari</w:t>
      </w:r>
      <w:r w:rsidR="00C15526">
        <w:t xml:space="preserve"> and a draft will be circulated later in August/September</w:t>
      </w:r>
      <w:r>
        <w:t>.</w:t>
      </w:r>
    </w:p>
    <w:p w14:paraId="412F8970" w14:textId="0FB4B6AF" w:rsidR="00945B5D" w:rsidRDefault="00945B5D" w:rsidP="00945B5D">
      <w:pPr>
        <w:pStyle w:val="Actions"/>
        <w:rPr>
          <w:rFonts w:ascii="Calibri" w:hAnsi="Calibri" w:cs="Calibri"/>
        </w:rPr>
      </w:pPr>
      <w:r w:rsidRPr="00945B5D">
        <w:rPr>
          <w:u w:val="single"/>
        </w:rPr>
        <w:t>Action</w:t>
      </w:r>
      <w:r>
        <w:t xml:space="preserve">: </w:t>
      </w:r>
      <w:r w:rsidRPr="00945B5D">
        <w:rPr>
          <w:u w:val="single"/>
        </w:rPr>
        <w:t>NMPGs</w:t>
      </w:r>
      <w:r>
        <w:t xml:space="preserve"> to provide feedback </w:t>
      </w:r>
      <w:r w:rsidR="009505C1">
        <w:t xml:space="preserve">on the updated SID MP </w:t>
      </w:r>
      <w:r>
        <w:t xml:space="preserve">for the next call in September. If no feedback received, it will be considered as </w:t>
      </w:r>
      <w:r w:rsidR="00DE6FCF">
        <w:t>approved.</w:t>
      </w:r>
    </w:p>
    <w:p w14:paraId="5AA50EC4" w14:textId="6B6165FC" w:rsidR="0079379D" w:rsidRPr="009526DF" w:rsidRDefault="0079379D" w:rsidP="0079379D">
      <w:pPr>
        <w:pStyle w:val="Heading1"/>
      </w:pPr>
      <w:bookmarkStart w:id="11" w:name="_Toc78366976"/>
      <w:r w:rsidRPr="009526DF">
        <w:lastRenderedPageBreak/>
        <w:t>CA477</w:t>
      </w:r>
      <w:r w:rsidR="0073531A" w:rsidRPr="009526DF">
        <w:tab/>
      </w:r>
      <w:r w:rsidRPr="009526DF">
        <w:t>CONS Vs BMET Clarification - GMP 1 - section 9.22.1 &amp; 9.22.1.3</w:t>
      </w:r>
      <w:bookmarkEnd w:id="11"/>
    </w:p>
    <w:p w14:paraId="20E523F1" w14:textId="1AD8E2B7" w:rsidR="00B02A57" w:rsidRDefault="00B63ECB" w:rsidP="00B63ECB">
      <w:pPr>
        <w:rPr>
          <w:u w:val="single"/>
        </w:rPr>
      </w:pPr>
      <w:r w:rsidRPr="00B63ECB">
        <w:rPr>
          <w:u w:val="single"/>
        </w:rPr>
        <w:t>Input from Mari:</w:t>
      </w:r>
      <w:r>
        <w:rPr>
          <w:u w:val="single"/>
        </w:rPr>
        <w:t xml:space="preserve"> </w:t>
      </w:r>
    </w:p>
    <w:p w14:paraId="6F54F171" w14:textId="42AF8D91" w:rsidR="00B63ECB" w:rsidRPr="00B63ECB" w:rsidRDefault="00B63ECB" w:rsidP="00B63ECB">
      <w:pPr>
        <w:rPr>
          <w:u w:val="single"/>
        </w:rPr>
      </w:pPr>
      <w:r>
        <w:rPr>
          <w:u w:val="single"/>
        </w:rPr>
        <w:object w:dxaOrig="1541" w:dyaOrig="998" w14:anchorId="0D7E55D5">
          <v:shape id="_x0000_i1027" type="#_x0000_t75" style="width:77.25pt;height:50.25pt" o:ole="">
            <v:imagedata r:id="rId22" o:title=""/>
          </v:shape>
          <o:OLEObject Type="Embed" ProgID="Word.Document.12" ShapeID="_x0000_i1027" DrawAspect="Icon" ObjectID="_1694328372" r:id="rId23">
            <o:FieldCodes>\s</o:FieldCodes>
          </o:OLEObject>
        </w:object>
      </w:r>
    </w:p>
    <w:p w14:paraId="7A8CBF19" w14:textId="4DA0F590" w:rsidR="00B63ECB" w:rsidRPr="00B63ECB" w:rsidRDefault="00DB7AE1" w:rsidP="00B63ECB">
      <w:pPr>
        <w:pStyle w:val="Actions"/>
      </w:pPr>
      <w:r w:rsidRPr="00B63ECB">
        <w:rPr>
          <w:b/>
          <w:u w:val="single"/>
        </w:rPr>
        <w:t>Action</w:t>
      </w:r>
      <w:r w:rsidRPr="00B63ECB">
        <w:t xml:space="preserve">: </w:t>
      </w:r>
      <w:r w:rsidR="00B63ECB" w:rsidRPr="00B63ECB">
        <w:rPr>
          <w:u w:val="single"/>
        </w:rPr>
        <w:t>Jacques</w:t>
      </w:r>
      <w:r w:rsidR="00B63ECB" w:rsidRPr="00B63ECB">
        <w:t xml:space="preserve"> to circulate the updated MP and NMPG to provide feedback for the Sept call</w:t>
      </w:r>
      <w:r w:rsidR="00B63ECB">
        <w:t>.</w:t>
      </w:r>
    </w:p>
    <w:p w14:paraId="74E43C1E" w14:textId="66BAC99F" w:rsidR="00627635" w:rsidRDefault="00627635" w:rsidP="00627635">
      <w:pPr>
        <w:pStyle w:val="Heading1"/>
      </w:pPr>
      <w:bookmarkStart w:id="12" w:name="_Toc78366977"/>
      <w:r w:rsidRPr="009526DF">
        <w:t>CA483   CA GMP1 Section 7.6.1 - Reporting on Standing Instructions and Default Actions</w:t>
      </w:r>
      <w:bookmarkEnd w:id="12"/>
    </w:p>
    <w:p w14:paraId="0743F61A" w14:textId="46A72302" w:rsidR="00317735" w:rsidRDefault="00317735" w:rsidP="00317735">
      <w:pPr>
        <w:rPr>
          <w:lang w:eastAsia="en-GB"/>
        </w:rPr>
      </w:pPr>
      <w:r>
        <w:rPr>
          <w:lang w:eastAsia="en-GB"/>
        </w:rPr>
        <w:t>Pending action from Christine.</w:t>
      </w:r>
    </w:p>
    <w:p w14:paraId="2F28F335" w14:textId="6EBFDF13" w:rsidR="00251253" w:rsidRPr="00251253" w:rsidRDefault="00B93439" w:rsidP="00251253">
      <w:pPr>
        <w:rPr>
          <w:lang w:eastAsia="en-GB"/>
        </w:rPr>
      </w:pPr>
      <w:r>
        <w:rPr>
          <w:noProof/>
        </w:rPr>
        <w:object w:dxaOrig="1440" w:dyaOrig="1440" w14:anchorId="7ABE2BD9">
          <v:shape id="_x0000_s1039" type="#_x0000_t75" style="position:absolute;margin-left:0;margin-top:1.75pt;width:74.5pt;height:48.5pt;z-index:251661312;mso-position-horizontal-relative:text;mso-position-vertical-relative:text">
            <v:imagedata r:id="rId24" o:title=""/>
            <w10:wrap type="square" side="right"/>
          </v:shape>
          <o:OLEObject Type="Embed" ProgID="Word.Document.12" ShapeID="_x0000_s1039" DrawAspect="Icon" ObjectID="_1694328379" r:id="rId25">
            <o:FieldCodes>\s</o:FieldCodes>
          </o:OLEObject>
        </w:object>
      </w:r>
    </w:p>
    <w:p w14:paraId="41C8954A" w14:textId="77777777" w:rsidR="00251253" w:rsidRDefault="00251253" w:rsidP="00AB137B">
      <w:pPr>
        <w:rPr>
          <w:lang w:eastAsia="en-GB"/>
        </w:rPr>
      </w:pPr>
    </w:p>
    <w:p w14:paraId="7677ECF3" w14:textId="77777777" w:rsidR="00251253" w:rsidRDefault="00251253" w:rsidP="00AB137B">
      <w:pPr>
        <w:rPr>
          <w:lang w:eastAsia="en-GB"/>
        </w:rPr>
      </w:pPr>
    </w:p>
    <w:p w14:paraId="0537C927" w14:textId="364F3A54" w:rsidR="00A82CD8" w:rsidRPr="00251253" w:rsidRDefault="00835B00" w:rsidP="00251253">
      <w:pPr>
        <w:pStyle w:val="Actions"/>
      </w:pPr>
      <w:r w:rsidRPr="009526DF">
        <w:rPr>
          <w:lang w:eastAsia="en-GB"/>
        </w:rPr>
        <w:br w:type="textWrapping" w:clear="all"/>
      </w:r>
      <w:r w:rsidR="00A82CD8" w:rsidRPr="00251253">
        <w:rPr>
          <w:b/>
          <w:u w:val="single"/>
        </w:rPr>
        <w:t>Action</w:t>
      </w:r>
      <w:r w:rsidR="00A82CD8" w:rsidRPr="009526DF">
        <w:t>:</w:t>
      </w:r>
      <w:r w:rsidR="00251253">
        <w:t xml:space="preserve"> </w:t>
      </w:r>
      <w:r w:rsidR="00251253" w:rsidRPr="00251253">
        <w:rPr>
          <w:b/>
          <w:u w:val="single"/>
        </w:rPr>
        <w:t>Christine</w:t>
      </w:r>
      <w:r w:rsidR="00251253">
        <w:t xml:space="preserve"> to amend the MP accordingly for next call.</w:t>
      </w:r>
    </w:p>
    <w:p w14:paraId="074275CB" w14:textId="22FA34C8" w:rsidR="00E0163A" w:rsidRPr="009526DF" w:rsidRDefault="00E0163A" w:rsidP="00E0163A">
      <w:pPr>
        <w:pStyle w:val="Heading1"/>
      </w:pPr>
      <w:bookmarkStart w:id="13" w:name="_Toc78366978"/>
      <w:r w:rsidRPr="009526DF">
        <w:t xml:space="preserve">CA484   SID </w:t>
      </w:r>
      <w:r w:rsidR="007B13A4" w:rsidRPr="009526DF">
        <w:t>MP:</w:t>
      </w:r>
      <w:r w:rsidRPr="009526DF">
        <w:t xml:space="preserve"> Exceptional Flow</w:t>
      </w:r>
      <w:bookmarkEnd w:id="13"/>
    </w:p>
    <w:p w14:paraId="4869556A" w14:textId="6F368BBF" w:rsidR="00E0163A" w:rsidRPr="009526DF" w:rsidRDefault="00317735" w:rsidP="00E0163A">
      <w:r>
        <w:t xml:space="preserve">Paola not present. The item is postponed to next call. </w:t>
      </w:r>
    </w:p>
    <w:p w14:paraId="6EC6A0D2" w14:textId="6A4C1651" w:rsidR="004441F5" w:rsidRPr="009526DF" w:rsidRDefault="004441F5" w:rsidP="004441F5">
      <w:pPr>
        <w:pStyle w:val="Heading1"/>
      </w:pPr>
      <w:bookmarkStart w:id="14" w:name="_Toc78366979"/>
      <w:r w:rsidRPr="009526DF">
        <w:t xml:space="preserve">CA488   SID - Shareholder identification / </w:t>
      </w:r>
      <w:r w:rsidR="00EA67E1">
        <w:t xml:space="preserve">MP </w:t>
      </w:r>
      <w:r w:rsidRPr="009526DF">
        <w:t>Clarifications</w:t>
      </w:r>
      <w:bookmarkEnd w:id="14"/>
    </w:p>
    <w:p w14:paraId="4DAB2E7D" w14:textId="3D1C1325" w:rsidR="00AB137B" w:rsidRPr="009526DF" w:rsidRDefault="00317735" w:rsidP="00AB137B">
      <w:pPr>
        <w:rPr>
          <w:lang w:eastAsia="en-GB"/>
        </w:rPr>
      </w:pPr>
      <w:r>
        <w:rPr>
          <w:lang w:eastAsia="en-GB"/>
        </w:rPr>
        <w:t>Input from Jean-Paul:</w:t>
      </w:r>
    </w:p>
    <w:bookmarkStart w:id="15" w:name="_MON_1684051465"/>
    <w:bookmarkEnd w:id="15"/>
    <w:p w14:paraId="50651E46" w14:textId="6FCE6449" w:rsidR="004441F5" w:rsidRDefault="008B2D0C" w:rsidP="004441F5">
      <w:pPr>
        <w:rPr>
          <w:lang w:eastAsia="en-GB"/>
        </w:rPr>
      </w:pPr>
      <w:r w:rsidRPr="009526DF">
        <w:rPr>
          <w:lang w:eastAsia="en-GB"/>
        </w:rPr>
        <w:object w:dxaOrig="1814" w:dyaOrig="1174" w14:anchorId="64E942D9">
          <v:shape id="_x0000_i1029" type="#_x0000_t75" style="width:90.75pt;height:58.5pt" o:ole="">
            <v:imagedata r:id="rId26" o:title=""/>
          </v:shape>
          <o:OLEObject Type="Embed" ProgID="Word.Document.12" ShapeID="_x0000_i1029" DrawAspect="Icon" ObjectID="_1694328373" r:id="rId27">
            <o:FieldCodes>\s</o:FieldCodes>
          </o:OLEObject>
        </w:object>
      </w:r>
    </w:p>
    <w:p w14:paraId="0C936B3C" w14:textId="1A063B98" w:rsidR="00317735" w:rsidRPr="009526DF" w:rsidRDefault="00317735" w:rsidP="004441F5">
      <w:pPr>
        <w:rPr>
          <w:lang w:eastAsia="en-GB"/>
        </w:rPr>
      </w:pPr>
      <w:r>
        <w:rPr>
          <w:lang w:eastAsia="en-GB"/>
        </w:rPr>
        <w:t xml:space="preserve">Jean-Paul not present. </w:t>
      </w:r>
      <w:r>
        <w:t>The item is postponed to next call.</w:t>
      </w:r>
    </w:p>
    <w:p w14:paraId="10A325CA" w14:textId="3DAF0B6B" w:rsidR="00627635" w:rsidRPr="009526DF" w:rsidRDefault="00627635" w:rsidP="00627635">
      <w:pPr>
        <w:pStyle w:val="Heading1"/>
      </w:pPr>
      <w:bookmarkStart w:id="16" w:name="_Toc78366980"/>
      <w:r w:rsidRPr="009526DF">
        <w:t>CA490   REPE with Corporate Actions details change vs REPE with entitlement change only</w:t>
      </w:r>
      <w:bookmarkEnd w:id="16"/>
    </w:p>
    <w:p w14:paraId="0CB80DF8" w14:textId="0063DA54" w:rsidR="00904AB5" w:rsidRDefault="00904AB5" w:rsidP="00904AB5">
      <w:r>
        <w:t>DK feedback: DK NMPG have no issues with the requested change in CR. It will allow for differentiation and more easy identification if there are changes to the event details rather than just the position</w:t>
      </w:r>
    </w:p>
    <w:p w14:paraId="54838FCE" w14:textId="2382153E" w:rsidR="009B42F3" w:rsidRDefault="008B2D0C" w:rsidP="006D37E6">
      <w:pPr>
        <w:spacing w:after="0"/>
      </w:pPr>
      <w:r>
        <w:t>A related change of MP</w:t>
      </w:r>
      <w:r w:rsidR="00904AB5">
        <w:t xml:space="preserve"> is p</w:t>
      </w:r>
      <w:r w:rsidR="00317735">
        <w:t xml:space="preserve">ending the outcome (approval/rejection) of the CA MWG meeting on the following </w:t>
      </w:r>
      <w:r w:rsidR="009B42F3">
        <w:t xml:space="preserve">CR </w:t>
      </w:r>
      <w:r w:rsidR="00317735">
        <w:t xml:space="preserve">that </w:t>
      </w:r>
      <w:r w:rsidR="009B42F3">
        <w:t>has been submitted by FR to SWIFT:</w:t>
      </w:r>
    </w:p>
    <w:p w14:paraId="6C21D8F2" w14:textId="0CCD1794" w:rsidR="00627635" w:rsidRDefault="00317735" w:rsidP="009B42F3">
      <w:pPr>
        <w:spacing w:after="0"/>
      </w:pPr>
      <w:r>
        <w:object w:dxaOrig="1541" w:dyaOrig="998" w14:anchorId="3CF51858">
          <v:shape id="_x0000_i1030" type="#_x0000_t75" style="width:77.25pt;height:50.25pt" o:ole="">
            <v:imagedata r:id="rId28" o:title=""/>
          </v:shape>
          <o:OLEObject Type="Embed" ProgID="Excel.Sheet.12" ShapeID="_x0000_i1030" DrawAspect="Icon" ObjectID="_1694328374" r:id="rId29"/>
        </w:object>
      </w:r>
    </w:p>
    <w:p w14:paraId="330E527F" w14:textId="31F4FAE0" w:rsidR="00317735" w:rsidRDefault="00317735" w:rsidP="009B42F3">
      <w:pPr>
        <w:spacing w:after="0"/>
      </w:pPr>
      <w:r>
        <w:t>Will be addressed at next call in September.</w:t>
      </w:r>
    </w:p>
    <w:p w14:paraId="1E494229" w14:textId="5E2B09F3" w:rsidR="00F574CD" w:rsidRDefault="00F574CD" w:rsidP="00F574CD">
      <w:pPr>
        <w:pStyle w:val="Actions"/>
      </w:pPr>
      <w:r w:rsidRPr="00F574CD">
        <w:rPr>
          <w:b/>
          <w:u w:val="single"/>
        </w:rPr>
        <w:t>Action</w:t>
      </w:r>
      <w:r>
        <w:t xml:space="preserve">: </w:t>
      </w:r>
      <w:r w:rsidRPr="00F574CD">
        <w:rPr>
          <w:u w:val="single"/>
        </w:rPr>
        <w:t>NMPGs</w:t>
      </w:r>
      <w:r w:rsidRPr="00F574CD">
        <w:t xml:space="preserve"> are requested to review the possibility to change global market practice on REPL/REPE in GMP1 and revert at next call.</w:t>
      </w:r>
    </w:p>
    <w:p w14:paraId="4058038D" w14:textId="17ACEFCD" w:rsidR="000E2F45" w:rsidRDefault="000E2F45" w:rsidP="00627635">
      <w:pPr>
        <w:pStyle w:val="Heading1"/>
      </w:pPr>
      <w:bookmarkStart w:id="17" w:name="_Toc78366981"/>
      <w:r>
        <w:lastRenderedPageBreak/>
        <w:t>CA491   GM - Participation method / vote instructions scenarios vs SMPG MPs on MyStandards UGs</w:t>
      </w:r>
      <w:bookmarkEnd w:id="17"/>
    </w:p>
    <w:p w14:paraId="607855A6" w14:textId="695E2AC4" w:rsidR="000E2F45" w:rsidRPr="00C15526" w:rsidRDefault="00C15526" w:rsidP="00C15526">
      <w:pPr>
        <w:rPr>
          <w:lang w:eastAsia="en-GB"/>
        </w:rPr>
      </w:pPr>
      <w:r>
        <w:rPr>
          <w:lang w:eastAsia="en-GB"/>
        </w:rPr>
        <w:t xml:space="preserve">Before discussing Catarina’s comments in the WG, Jacques and Catarina’s will first review the comments bilaterally and provide feedback at next call in September. </w:t>
      </w:r>
    </w:p>
    <w:p w14:paraId="0B722D80" w14:textId="787BD128" w:rsidR="00C15526" w:rsidRPr="00C15526" w:rsidRDefault="00C15526" w:rsidP="00C15526">
      <w:pPr>
        <w:pStyle w:val="Actions"/>
        <w:rPr>
          <w:lang w:eastAsia="en-GB"/>
        </w:rPr>
      </w:pPr>
      <w:r w:rsidRPr="00C15526">
        <w:rPr>
          <w:b/>
          <w:u w:val="single"/>
        </w:rPr>
        <w:t>Action</w:t>
      </w:r>
      <w:r>
        <w:t xml:space="preserve">: </w:t>
      </w:r>
      <w:r w:rsidRPr="00C15526">
        <w:rPr>
          <w:u w:val="single"/>
        </w:rPr>
        <w:t>Jacques and Catarina</w:t>
      </w:r>
      <w:r>
        <w:t xml:space="preserve"> to review Catarina’s comments</w:t>
      </w:r>
      <w:r w:rsidRPr="00C15526">
        <w:t xml:space="preserve"> </w:t>
      </w:r>
      <w:r>
        <w:t xml:space="preserve">on the SMPG GM UGs </w:t>
      </w:r>
      <w:r w:rsidRPr="00C15526">
        <w:t>in August and raise any point that could not be addressed in the bilateral review</w:t>
      </w:r>
      <w:r>
        <w:t xml:space="preserve"> at the next call in September.</w:t>
      </w:r>
    </w:p>
    <w:p w14:paraId="5DED5E78" w14:textId="7F4731CB" w:rsidR="00627635" w:rsidRPr="009526DF" w:rsidRDefault="00627635" w:rsidP="00627635">
      <w:pPr>
        <w:pStyle w:val="Heading1"/>
      </w:pPr>
      <w:bookmarkStart w:id="18" w:name="_Toc78366982"/>
      <w:r w:rsidRPr="009526DF">
        <w:t>CA492   MP for new "End of Securities Blocking Period" (CR001635</w:t>
      </w:r>
      <w:r w:rsidR="00317735">
        <w:t>)</w:t>
      </w:r>
      <w:bookmarkEnd w:id="18"/>
    </w:p>
    <w:p w14:paraId="73990442" w14:textId="34EF5429" w:rsidR="00E330C1" w:rsidRDefault="00E330C1" w:rsidP="009B1B73">
      <w:pPr>
        <w:spacing w:after="0"/>
      </w:pPr>
      <w:r>
        <w:t>Mari’s proposed MP input based on comments from April meeting:</w:t>
      </w:r>
    </w:p>
    <w:bookmarkStart w:id="19" w:name="_MON_1684054871"/>
    <w:bookmarkEnd w:id="19"/>
    <w:p w14:paraId="6B32CD11" w14:textId="1E120400" w:rsidR="00BB7CDB" w:rsidRDefault="007F51B9" w:rsidP="009B1B73">
      <w:pPr>
        <w:spacing w:after="0"/>
      </w:pPr>
      <w:r>
        <w:object w:dxaOrig="1541" w:dyaOrig="998" w14:anchorId="76680FF9">
          <v:shape id="_x0000_i1031" type="#_x0000_t75" style="width:77.25pt;height:50.25pt" o:ole="">
            <v:imagedata r:id="rId30" o:title=""/>
          </v:shape>
          <o:OLEObject Type="Embed" ProgID="Word.Document.12" ShapeID="_x0000_i1031" DrawAspect="Icon" ObjectID="_1694328375" r:id="rId31">
            <o:FieldCodes>\s</o:FieldCodes>
          </o:OLEObject>
        </w:object>
      </w:r>
    </w:p>
    <w:p w14:paraId="34304539" w14:textId="744FB038" w:rsidR="00BB7CDB" w:rsidRDefault="00BB7CDB" w:rsidP="009B1B73">
      <w:pPr>
        <w:spacing w:after="0"/>
        <w:rPr>
          <w:u w:val="single"/>
        </w:rPr>
      </w:pPr>
      <w:r w:rsidRPr="00BB7CDB">
        <w:rPr>
          <w:u w:val="single"/>
        </w:rPr>
        <w:t xml:space="preserve">Input received from DE: </w:t>
      </w:r>
    </w:p>
    <w:p w14:paraId="04E2DE63" w14:textId="77777777" w:rsidR="00BB7CDB" w:rsidRDefault="00BB7CDB" w:rsidP="00BB7CDB">
      <w:r>
        <w:t>We would like to make clearer that the unblocking will not take place at a certain time, but will be confirmed separately and could also be delayed (e.g. in case of blocking until PAYD, but payment were delayed).</w:t>
      </w:r>
    </w:p>
    <w:p w14:paraId="0E7A337D" w14:textId="2FEB2A60" w:rsidR="00BB7CDB" w:rsidRDefault="00BB7CDB" w:rsidP="00BB7CDB">
      <w:r>
        <w:t>Please find our amendment proposal in the attachment below:</w:t>
      </w:r>
    </w:p>
    <w:bookmarkStart w:id="20" w:name="_MON_1686045423"/>
    <w:bookmarkEnd w:id="20"/>
    <w:p w14:paraId="796258B7" w14:textId="44C25AF3" w:rsidR="00683F1C" w:rsidRDefault="00BB7CDB" w:rsidP="000B4CB4">
      <w:pPr>
        <w:spacing w:after="0"/>
      </w:pPr>
      <w:r>
        <w:object w:dxaOrig="1541" w:dyaOrig="998" w14:anchorId="52A98C1F">
          <v:shape id="_x0000_i1032" type="#_x0000_t75" style="width:77.25pt;height:50.25pt" o:ole="">
            <v:imagedata r:id="rId32" o:title=""/>
          </v:shape>
          <o:OLEObject Type="Embed" ProgID="Word.Document.12" ShapeID="_x0000_i1032" DrawAspect="Icon" ObjectID="_1694328376" r:id="rId33">
            <o:FieldCodes>\s</o:FieldCodes>
          </o:OLEObject>
        </w:object>
      </w:r>
    </w:p>
    <w:p w14:paraId="23363066" w14:textId="612708C9" w:rsidR="000B4CB4" w:rsidRDefault="000B4CB4" w:rsidP="000B4CB4">
      <w:r>
        <w:t xml:space="preserve">The DK </w:t>
      </w:r>
      <w:r w:rsidR="00904AB5">
        <w:t xml:space="preserve">and HK </w:t>
      </w:r>
      <w:r>
        <w:t>NMPG</w:t>
      </w:r>
      <w:r w:rsidR="00904AB5">
        <w:t>’s</w:t>
      </w:r>
      <w:r>
        <w:t xml:space="preserve"> approved the market practice.</w:t>
      </w:r>
    </w:p>
    <w:p w14:paraId="4AB4CCD8" w14:textId="2F592281" w:rsidR="00422168" w:rsidRDefault="00422168" w:rsidP="000B4CB4">
      <w:r>
        <w:t xml:space="preserve">Jean-Pierre mentions that in FR, there might be a </w:t>
      </w:r>
      <w:r w:rsidR="00182CB5">
        <w:t>case</w:t>
      </w:r>
      <w:r>
        <w:t xml:space="preserve"> of blocking for MAND event. To be further </w:t>
      </w:r>
      <w:r w:rsidR="00182CB5">
        <w:t>discussed/investigated</w:t>
      </w:r>
      <w:r>
        <w:t xml:space="preserve"> in the FR NMPG. </w:t>
      </w:r>
    </w:p>
    <w:p w14:paraId="70EB77C4" w14:textId="77777777" w:rsidR="000B4CB4" w:rsidRDefault="000B4CB4" w:rsidP="000B4CB4">
      <w:r>
        <w:t>Remaining NMPGs are requested to provide feedback by the next call.</w:t>
      </w:r>
    </w:p>
    <w:p w14:paraId="6840491B" w14:textId="567F9704" w:rsidR="009B1B73" w:rsidRPr="009526DF" w:rsidRDefault="009B1B73" w:rsidP="00310654">
      <w:pPr>
        <w:pStyle w:val="Actions"/>
      </w:pPr>
      <w:r w:rsidRPr="009526DF">
        <w:rPr>
          <w:b/>
          <w:u w:val="single"/>
        </w:rPr>
        <w:t>Action</w:t>
      </w:r>
      <w:r w:rsidRPr="009526DF">
        <w:t xml:space="preserve">: </w:t>
      </w:r>
      <w:r w:rsidR="00E330C1" w:rsidRPr="00E330C1">
        <w:rPr>
          <w:b/>
          <w:u w:val="single"/>
        </w:rPr>
        <w:t>NMPG</w:t>
      </w:r>
      <w:r w:rsidR="00E330C1">
        <w:rPr>
          <w:b/>
          <w:u w:val="single"/>
        </w:rPr>
        <w:t>s</w:t>
      </w:r>
      <w:r w:rsidR="00E330C1">
        <w:rPr>
          <w:u w:val="single"/>
        </w:rPr>
        <w:t xml:space="preserve"> </w:t>
      </w:r>
      <w:r w:rsidR="00E330C1" w:rsidRPr="00E330C1">
        <w:t xml:space="preserve">to review </w:t>
      </w:r>
      <w:r w:rsidR="000B4CB4">
        <w:t xml:space="preserve">draft </w:t>
      </w:r>
      <w:r w:rsidR="00683F1C">
        <w:t xml:space="preserve">MP </w:t>
      </w:r>
      <w:r w:rsidR="00E330C1" w:rsidRPr="00E330C1">
        <w:t>and revert.</w:t>
      </w:r>
    </w:p>
    <w:p w14:paraId="44284C96" w14:textId="595721A1" w:rsidR="00283515" w:rsidRDefault="002068C9" w:rsidP="00283515">
      <w:pPr>
        <w:pStyle w:val="Heading1"/>
      </w:pPr>
      <w:bookmarkStart w:id="21" w:name="_Toc78366983"/>
      <w:r>
        <w:t>CA494</w:t>
      </w:r>
      <w:r>
        <w:tab/>
      </w:r>
      <w:r w:rsidR="00283515" w:rsidRPr="00283515">
        <w:t>seev.004 instruction and the connection with seev.007</w:t>
      </w:r>
      <w:bookmarkEnd w:id="21"/>
    </w:p>
    <w:p w14:paraId="0C7A02B6" w14:textId="21A9ECA4" w:rsidR="0013543D" w:rsidRPr="009526DF" w:rsidRDefault="0013543D" w:rsidP="0013543D">
      <w:pPr>
        <w:rPr>
          <w:lang w:eastAsia="en-GB"/>
        </w:rPr>
      </w:pPr>
      <w:r>
        <w:rPr>
          <w:lang w:eastAsia="en-GB"/>
        </w:rPr>
        <w:t xml:space="preserve">Randi not present. </w:t>
      </w:r>
      <w:r>
        <w:t>The item is postponed to next call.</w:t>
      </w:r>
    </w:p>
    <w:p w14:paraId="258F4206" w14:textId="40BF3128" w:rsidR="00AB137B" w:rsidRDefault="002068C9" w:rsidP="007F51B9">
      <w:pPr>
        <w:pStyle w:val="Heading1"/>
      </w:pPr>
      <w:bookmarkStart w:id="22" w:name="_Toc78366984"/>
      <w:r>
        <w:t>CA496</w:t>
      </w:r>
      <w:r>
        <w:tab/>
      </w:r>
      <w:r w:rsidR="007F51B9" w:rsidRPr="007F51B9">
        <w:t>CA - GMP1 Question regarding MT564 CANC vs WITH</w:t>
      </w:r>
      <w:bookmarkEnd w:id="22"/>
    </w:p>
    <w:p w14:paraId="459A4744" w14:textId="148C40F2" w:rsidR="00FE5D1D" w:rsidRPr="00FE5D1D" w:rsidRDefault="00FE5D1D" w:rsidP="00FE5D1D">
      <w:pPr>
        <w:rPr>
          <w:lang w:eastAsia="en-GB"/>
        </w:rPr>
      </w:pPr>
      <w:r>
        <w:rPr>
          <w:lang w:eastAsia="en-GB"/>
        </w:rPr>
        <w:t>Input from Mike:</w:t>
      </w:r>
    </w:p>
    <w:bookmarkStart w:id="23" w:name="_MON_1684055473"/>
    <w:bookmarkEnd w:id="23"/>
    <w:p w14:paraId="00051C5C" w14:textId="6FDFA135" w:rsidR="007F51B9" w:rsidRDefault="00FE5D1D" w:rsidP="007F51B9">
      <w:pPr>
        <w:rPr>
          <w:lang w:eastAsia="en-GB"/>
        </w:rPr>
      </w:pPr>
      <w:r>
        <w:rPr>
          <w:lang w:eastAsia="en-GB"/>
        </w:rPr>
        <w:object w:dxaOrig="1541" w:dyaOrig="998" w14:anchorId="115A8E96">
          <v:shape id="_x0000_i1033" type="#_x0000_t75" style="width:77.25pt;height:50.25pt" o:ole="">
            <v:imagedata r:id="rId34" o:title=""/>
          </v:shape>
          <o:OLEObject Type="Embed" ProgID="Word.Document.12" ShapeID="_x0000_i1033" DrawAspect="Icon" ObjectID="_1694328377" r:id="rId35">
            <o:FieldCodes>\s</o:FieldCodes>
          </o:OLEObject>
        </w:object>
      </w:r>
    </w:p>
    <w:p w14:paraId="51B4475B" w14:textId="1F521AEF" w:rsidR="0013543D" w:rsidRDefault="0013543D" w:rsidP="0013543D">
      <w:r>
        <w:t>The CA WG agrees with the fact that after a MT564 CANC is sent</w:t>
      </w:r>
      <w:r w:rsidR="00F151DA">
        <w:t xml:space="preserve"> (with the exception of a MT564 CAPA)</w:t>
      </w:r>
      <w:r>
        <w:t>, the whole event is cancelled and therefore, the CORP cannot be reused even if the MT564 CANC has been sent by mistake.</w:t>
      </w:r>
    </w:p>
    <w:p w14:paraId="2BDFFB06" w14:textId="739B3AF4" w:rsidR="00F151DA" w:rsidRDefault="00F151DA" w:rsidP="00F151DA">
      <w:pPr>
        <w:pStyle w:val="Actions"/>
      </w:pPr>
      <w:r w:rsidRPr="00F151DA">
        <w:rPr>
          <w:b/>
          <w:u w:val="single"/>
        </w:rPr>
        <w:t>Action</w:t>
      </w:r>
      <w:r>
        <w:t xml:space="preserve">: </w:t>
      </w:r>
      <w:r w:rsidRPr="00F151DA">
        <w:rPr>
          <w:u w:val="single"/>
        </w:rPr>
        <w:t>Jacques</w:t>
      </w:r>
      <w:r>
        <w:t xml:space="preserve"> </w:t>
      </w:r>
      <w:r w:rsidR="004025B2" w:rsidRPr="004025B2">
        <w:t>to update GMP1 section 3.2.4 can be updated to state that after an MT564 CANC, the CORP can no longer be used.</w:t>
      </w:r>
    </w:p>
    <w:p w14:paraId="35426C33" w14:textId="466C650B" w:rsidR="00D705AA" w:rsidRDefault="002068C9" w:rsidP="00505F01">
      <w:pPr>
        <w:pStyle w:val="Heading1"/>
      </w:pPr>
      <w:bookmarkStart w:id="24" w:name="_Toc78366985"/>
      <w:r>
        <w:lastRenderedPageBreak/>
        <w:t>CA497</w:t>
      </w:r>
      <w:r>
        <w:tab/>
      </w:r>
      <w:r w:rsidR="00D705AA">
        <w:t>CA - use of EARD in CA processing – including in the case of ESOF and SOFE</w:t>
      </w:r>
      <w:bookmarkEnd w:id="24"/>
    </w:p>
    <w:p w14:paraId="40701F5E" w14:textId="5F810F18" w:rsidR="00AA6B56" w:rsidRDefault="00AA6B56" w:rsidP="00AA6B56">
      <w:r>
        <w:t>Catarina reports a concern from XS about the use of the Early Response Deadline (:98a::EARD) when used with ESOF / SOFE.</w:t>
      </w:r>
    </w:p>
    <w:p w14:paraId="1E2A6E5F" w14:textId="659FD9B7" w:rsidR="00AA6B56" w:rsidRDefault="00AA6B56" w:rsidP="00AA6B56">
      <w:r>
        <w:t>From a market practice perspective, there are no objections to the use of EARD.</w:t>
      </w:r>
    </w:p>
    <w:p w14:paraId="476D2020" w14:textId="459B46DC" w:rsidR="00AA6B56" w:rsidRPr="00AA6B56" w:rsidRDefault="00AA6B56" w:rsidP="00AA6B56">
      <w:pPr>
        <w:pStyle w:val="Actions"/>
      </w:pPr>
      <w:r w:rsidRPr="00AA6B56">
        <w:rPr>
          <w:b/>
          <w:u w:val="single"/>
        </w:rPr>
        <w:t>Action</w:t>
      </w:r>
      <w:r>
        <w:t xml:space="preserve">: </w:t>
      </w:r>
      <w:r w:rsidRPr="00AA6B56">
        <w:rPr>
          <w:u w:val="single"/>
        </w:rPr>
        <w:t>Catarina</w:t>
      </w:r>
      <w:r>
        <w:t xml:space="preserve"> to come back at next call with more information about the usage of EARL by XS.</w:t>
      </w:r>
    </w:p>
    <w:p w14:paraId="1A91141B" w14:textId="486047B1" w:rsidR="000E2F45" w:rsidRDefault="002068C9" w:rsidP="00505F01">
      <w:pPr>
        <w:pStyle w:val="Heading1"/>
      </w:pPr>
      <w:bookmarkStart w:id="25" w:name="_Toc78366986"/>
      <w:r>
        <w:t>CA498</w:t>
      </w:r>
      <w:r>
        <w:tab/>
      </w:r>
      <w:r w:rsidR="000E2F45">
        <w:t>CA – Tax Breakdown MP Update Review</w:t>
      </w:r>
      <w:bookmarkEnd w:id="25"/>
    </w:p>
    <w:p w14:paraId="30AB24EC" w14:textId="662556A4" w:rsidR="002B4286" w:rsidRPr="002B4286" w:rsidRDefault="002B4286" w:rsidP="002B4286">
      <w:pPr>
        <w:rPr>
          <w:u w:val="single"/>
          <w:lang w:eastAsia="en-GB"/>
        </w:rPr>
      </w:pPr>
      <w:r w:rsidRPr="002B4286">
        <w:rPr>
          <w:u w:val="single"/>
          <w:lang w:eastAsia="en-GB"/>
        </w:rPr>
        <w:t>Input from mari:</w:t>
      </w:r>
    </w:p>
    <w:p w14:paraId="40E22B58" w14:textId="5697B68C" w:rsidR="00F60845" w:rsidRPr="00F60845" w:rsidRDefault="002B4286" w:rsidP="00F60845">
      <w:pPr>
        <w:rPr>
          <w:lang w:eastAsia="en-GB"/>
        </w:rPr>
      </w:pPr>
      <w:r>
        <w:rPr>
          <w:lang w:eastAsia="en-GB"/>
        </w:rPr>
        <w:object w:dxaOrig="1541" w:dyaOrig="998" w14:anchorId="154306EF">
          <v:shape id="_x0000_i1034" type="#_x0000_t75" style="width:77.25pt;height:50.25pt" o:ole="">
            <v:imagedata r:id="rId36" o:title=""/>
          </v:shape>
          <o:OLEObject Type="Embed" ProgID="Word.Document.12" ShapeID="_x0000_i1034" DrawAspect="Icon" ObjectID="_1694328378" r:id="rId37">
            <o:FieldCodes>\s</o:FieldCodes>
          </o:OLEObject>
        </w:object>
      </w:r>
    </w:p>
    <w:p w14:paraId="5BE457AF" w14:textId="77777777" w:rsidR="002B4286" w:rsidRDefault="002B4286" w:rsidP="002B4286">
      <w:r>
        <w:t>Mari will add the 20022 workflow to the above draft MP.</w:t>
      </w:r>
    </w:p>
    <w:p w14:paraId="3E6EF113" w14:textId="1445F27D" w:rsidR="00F60845" w:rsidRDefault="002B4286" w:rsidP="002B4286">
      <w:r>
        <w:t>The draft version will be published on the SMPG website. Feedback to be provided by NMPGs for the next call in September. If no feedback received, it will be considered approved.</w:t>
      </w:r>
    </w:p>
    <w:p w14:paraId="5A7470DD" w14:textId="37DA747B" w:rsidR="002B4286" w:rsidRPr="00F60845" w:rsidRDefault="002B4286" w:rsidP="002B4286">
      <w:pPr>
        <w:pStyle w:val="Actions"/>
        <w:rPr>
          <w:lang w:eastAsia="en-GB"/>
        </w:rPr>
      </w:pPr>
      <w:r w:rsidRPr="002B4286">
        <w:rPr>
          <w:b/>
          <w:u w:val="single"/>
        </w:rPr>
        <w:t>Action</w:t>
      </w:r>
      <w:r>
        <w:t xml:space="preserve">: </w:t>
      </w:r>
      <w:r w:rsidRPr="002B4286">
        <w:rPr>
          <w:u w:val="single"/>
        </w:rPr>
        <w:t>Mari</w:t>
      </w:r>
      <w:r>
        <w:t xml:space="preserve"> to update the draft MP to include ISO 20022 workflow and send to Jacques for publication as draft.</w:t>
      </w:r>
    </w:p>
    <w:p w14:paraId="0976D799" w14:textId="11036EC3" w:rsidR="00505F01" w:rsidRDefault="00505F01" w:rsidP="00505F01">
      <w:pPr>
        <w:pStyle w:val="Heading1"/>
      </w:pPr>
      <w:bookmarkStart w:id="26" w:name="_Toc78366987"/>
      <w:r>
        <w:t>AOB</w:t>
      </w:r>
      <w:bookmarkEnd w:id="26"/>
    </w:p>
    <w:p w14:paraId="4BBCED1B" w14:textId="7F59DBAF" w:rsidR="00D70397" w:rsidRPr="00D70397" w:rsidRDefault="00D70397" w:rsidP="00D70397">
      <w:pPr>
        <w:rPr>
          <w:lang w:eastAsia="en-GB"/>
        </w:rPr>
      </w:pPr>
      <w:r>
        <w:t>Jacques will update GMP1 with all MP changes recently agreed and publish the new version on the SMPG website in the next week.</w:t>
      </w:r>
    </w:p>
    <w:p w14:paraId="63BA6101" w14:textId="77777777" w:rsidR="00F0337C" w:rsidRPr="00181ECE" w:rsidRDefault="00F0337C" w:rsidP="001727FA"/>
    <w:p w14:paraId="53F4948F" w14:textId="21108588" w:rsidR="006374F6" w:rsidRDefault="001727FA" w:rsidP="001727FA">
      <w:pPr>
        <w:rPr>
          <w:sz w:val="28"/>
          <w:szCs w:val="28"/>
        </w:rPr>
      </w:pPr>
      <w:r>
        <w:rPr>
          <w:b/>
          <w:sz w:val="28"/>
          <w:szCs w:val="28"/>
          <w:u w:val="single"/>
        </w:rPr>
        <w:t>Next CA WG call/Webex</w:t>
      </w:r>
      <w:r>
        <w:rPr>
          <w:b/>
          <w:sz w:val="28"/>
          <w:szCs w:val="28"/>
        </w:rPr>
        <w:t xml:space="preserve">:  </w:t>
      </w:r>
      <w:r w:rsidR="00D70397">
        <w:rPr>
          <w:sz w:val="28"/>
          <w:szCs w:val="28"/>
        </w:rPr>
        <w:t>September 14</w:t>
      </w:r>
      <w:r w:rsidR="00E0163A">
        <w:rPr>
          <w:sz w:val="28"/>
          <w:szCs w:val="28"/>
        </w:rPr>
        <w:t xml:space="preserve">, </w:t>
      </w:r>
      <w:r w:rsidR="003628C8">
        <w:rPr>
          <w:sz w:val="28"/>
          <w:szCs w:val="28"/>
        </w:rPr>
        <w:t>2021</w:t>
      </w:r>
      <w:r w:rsidR="00D70397">
        <w:rPr>
          <w:sz w:val="28"/>
          <w:szCs w:val="28"/>
        </w:rPr>
        <w:t xml:space="preserve"> from 2</w:t>
      </w:r>
      <w:r w:rsidR="003C5BD1">
        <w:rPr>
          <w:sz w:val="28"/>
          <w:szCs w:val="28"/>
        </w:rPr>
        <w:t>:00 to 4:00</w:t>
      </w:r>
      <w:r>
        <w:rPr>
          <w:sz w:val="28"/>
          <w:szCs w:val="28"/>
        </w:rPr>
        <w:t xml:space="preserve"> PM CE</w:t>
      </w:r>
      <w:r w:rsidR="006374F6">
        <w:rPr>
          <w:sz w:val="28"/>
          <w:szCs w:val="28"/>
        </w:rPr>
        <w:t>S</w:t>
      </w:r>
      <w:r>
        <w:rPr>
          <w:sz w:val="28"/>
          <w:szCs w:val="28"/>
        </w:rPr>
        <w:t>T</w:t>
      </w:r>
      <w:r w:rsidR="006374F6">
        <w:rPr>
          <w:sz w:val="28"/>
          <w:szCs w:val="28"/>
        </w:rPr>
        <w:t>.</w:t>
      </w:r>
    </w:p>
    <w:p w14:paraId="13C8476D" w14:textId="41577A1D" w:rsidR="001727FA" w:rsidRDefault="001727FA" w:rsidP="001727FA">
      <w:pPr>
        <w:rPr>
          <w:sz w:val="28"/>
          <w:szCs w:val="28"/>
          <w:u w:val="single"/>
        </w:rPr>
      </w:pPr>
      <w:r>
        <w:rPr>
          <w:sz w:val="28"/>
          <w:szCs w:val="28"/>
        </w:rPr>
        <w:t xml:space="preserve"> </w:t>
      </w:r>
    </w:p>
    <w:p w14:paraId="34B5E170" w14:textId="627C390C" w:rsidR="00B20AE9" w:rsidRPr="00A75A2A" w:rsidRDefault="00B20AE9" w:rsidP="00A75A2A">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B20AE9" w:rsidRPr="00A75A2A" w:rsidSect="005B2C4D">
      <w:headerReference w:type="even" r:id="rId38"/>
      <w:headerReference w:type="default" r:id="rId39"/>
      <w:headerReference w:type="first" r:id="rId40"/>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A7DDB" w14:textId="77777777" w:rsidR="006E4C19" w:rsidRDefault="006E4C19" w:rsidP="00592037">
      <w:r>
        <w:separator/>
      </w:r>
    </w:p>
    <w:p w14:paraId="06BB2230" w14:textId="77777777" w:rsidR="006E4C19" w:rsidRDefault="006E4C19" w:rsidP="00592037"/>
  </w:endnote>
  <w:endnote w:type="continuationSeparator" w:id="0">
    <w:p w14:paraId="357CFAD8" w14:textId="77777777" w:rsidR="006E4C19" w:rsidRDefault="006E4C19" w:rsidP="00592037">
      <w:r>
        <w:continuationSeparator/>
      </w:r>
    </w:p>
    <w:p w14:paraId="16AFF6E7" w14:textId="77777777" w:rsidR="006E4C19" w:rsidRDefault="006E4C19"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72E58" w14:textId="77777777" w:rsidR="006E4C19" w:rsidRDefault="006E4C1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6E4C19" w:rsidRDefault="006E4C1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B030" w14:textId="5ABB6A01" w:rsidR="006E4C19" w:rsidRPr="00C40CE5" w:rsidRDefault="006E4C19"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B93439">
      <w:rPr>
        <w:noProof/>
        <w:sz w:val="16"/>
        <w:szCs w:val="16"/>
        <w:lang w:val="sv-SE"/>
      </w:rPr>
      <w:t>FINAL_Mins SMPG CA Telco_20210720_v1_0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B93439">
      <w:rPr>
        <w:noProof/>
        <w:lang w:val="en-GB"/>
      </w:rPr>
      <w:t>4</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B1B4" w14:textId="77777777" w:rsidR="006E4C19" w:rsidRDefault="006E4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5B9CA" w14:textId="77777777" w:rsidR="006E4C19" w:rsidRDefault="006E4C19" w:rsidP="00592037">
      <w:r>
        <w:separator/>
      </w:r>
    </w:p>
    <w:p w14:paraId="27C55C2B" w14:textId="77777777" w:rsidR="006E4C19" w:rsidRDefault="006E4C19" w:rsidP="00592037"/>
  </w:footnote>
  <w:footnote w:type="continuationSeparator" w:id="0">
    <w:p w14:paraId="5BA09B09" w14:textId="77777777" w:rsidR="006E4C19" w:rsidRDefault="006E4C19" w:rsidP="00592037">
      <w:r>
        <w:continuationSeparator/>
      </w:r>
    </w:p>
    <w:p w14:paraId="3B689E35" w14:textId="77777777" w:rsidR="006E4C19" w:rsidRDefault="006E4C19"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B4FA" w14:textId="77777777" w:rsidR="006E4C19" w:rsidRDefault="006E4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E9929" w14:textId="77777777" w:rsidR="006E4C19" w:rsidRDefault="006E4C1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9D7C0" w14:textId="77777777" w:rsidR="006E4C19" w:rsidRDefault="006E4C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6310" w14:textId="77777777" w:rsidR="006E4C19" w:rsidRDefault="006E4C19"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F9D9" w14:textId="551A9A58" w:rsidR="006E4C19" w:rsidRPr="00284B42" w:rsidRDefault="006E4C19"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20 July 2021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F3B04" w14:textId="77777777" w:rsidR="006E4C19" w:rsidRDefault="006E4C1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1752157"/>
    <w:multiLevelType w:val="hybridMultilevel"/>
    <w:tmpl w:val="24C60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F3B18"/>
    <w:multiLevelType w:val="hybridMultilevel"/>
    <w:tmpl w:val="39B65408"/>
    <w:lvl w:ilvl="0" w:tplc="F7448C4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A1D59"/>
    <w:multiLevelType w:val="hybridMultilevel"/>
    <w:tmpl w:val="BB706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7B612F"/>
    <w:multiLevelType w:val="hybridMultilevel"/>
    <w:tmpl w:val="30C0889A"/>
    <w:lvl w:ilvl="0" w:tplc="AB348FCC">
      <w:start w:val="1"/>
      <w:numFmt w:val="decimal"/>
      <w:lvlText w:val="%1."/>
      <w:lvlJc w:val="left"/>
      <w:pPr>
        <w:ind w:left="540" w:hanging="360"/>
      </w:pPr>
      <w:rPr>
        <w:rFonts w:hint="default"/>
        <w:b/>
        <w:u w:val="single"/>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15:restartNumberingAfterBreak="0">
    <w:nsid w:val="20EB7CEA"/>
    <w:multiLevelType w:val="hybridMultilevel"/>
    <w:tmpl w:val="A93E2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E55D7B"/>
    <w:multiLevelType w:val="hybridMultilevel"/>
    <w:tmpl w:val="CA4C7C80"/>
    <w:lvl w:ilvl="0" w:tplc="FE86021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A7EB6"/>
    <w:multiLevelType w:val="hybridMultilevel"/>
    <w:tmpl w:val="524817E2"/>
    <w:lvl w:ilvl="0" w:tplc="BAC6E138">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DF0255"/>
    <w:multiLevelType w:val="hybridMultilevel"/>
    <w:tmpl w:val="69BE3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2" w15:restartNumberingAfterBreak="0">
    <w:nsid w:val="3B9F034D"/>
    <w:multiLevelType w:val="hybridMultilevel"/>
    <w:tmpl w:val="9A60F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C3F0B38"/>
    <w:multiLevelType w:val="hybridMultilevel"/>
    <w:tmpl w:val="BB706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8A4110"/>
    <w:multiLevelType w:val="hybridMultilevel"/>
    <w:tmpl w:val="EDD6CF56"/>
    <w:lvl w:ilvl="0" w:tplc="16064060">
      <w:start w:val="1"/>
      <w:numFmt w:val="decimal"/>
      <w:lvlText w:val="%1)"/>
      <w:lvlJc w:val="left"/>
      <w:pPr>
        <w:ind w:left="720" w:hanging="360"/>
      </w:pPr>
      <w:rPr>
        <w:rFonts w:hint="default"/>
        <w:color w:val="FF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2373E4"/>
    <w:multiLevelType w:val="hybridMultilevel"/>
    <w:tmpl w:val="9798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F332E"/>
    <w:multiLevelType w:val="hybridMultilevel"/>
    <w:tmpl w:val="66788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617409"/>
    <w:multiLevelType w:val="hybridMultilevel"/>
    <w:tmpl w:val="BB706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D164A7"/>
    <w:multiLevelType w:val="hybridMultilevel"/>
    <w:tmpl w:val="C2E8BD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63639B"/>
    <w:multiLevelType w:val="hybridMultilevel"/>
    <w:tmpl w:val="7FA0C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C94D0A"/>
    <w:multiLevelType w:val="hybridMultilevel"/>
    <w:tmpl w:val="F942E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5A9958E9"/>
    <w:multiLevelType w:val="hybridMultilevel"/>
    <w:tmpl w:val="5544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3AA3A19"/>
    <w:multiLevelType w:val="hybridMultilevel"/>
    <w:tmpl w:val="A796D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70140BAA"/>
    <w:multiLevelType w:val="hybridMultilevel"/>
    <w:tmpl w:val="3E269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1" w15:restartNumberingAfterBreak="0">
    <w:nsid w:val="756905DD"/>
    <w:multiLevelType w:val="hybridMultilevel"/>
    <w:tmpl w:val="A1BC3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0C688B"/>
    <w:multiLevelType w:val="hybridMultilevel"/>
    <w:tmpl w:val="BD76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226852"/>
    <w:multiLevelType w:val="hybridMultilevel"/>
    <w:tmpl w:val="CF78BEDE"/>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CA51DD6"/>
    <w:multiLevelType w:val="hybridMultilevel"/>
    <w:tmpl w:val="0FA8E844"/>
    <w:lvl w:ilvl="0" w:tplc="B0D68E5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0"/>
  </w:num>
  <w:num w:numId="3">
    <w:abstractNumId w:val="11"/>
  </w:num>
  <w:num w:numId="4">
    <w:abstractNumId w:val="6"/>
  </w:num>
  <w:num w:numId="5">
    <w:abstractNumId w:val="2"/>
  </w:num>
  <w:num w:numId="6">
    <w:abstractNumId w:val="27"/>
  </w:num>
  <w:num w:numId="7">
    <w:abstractNumId w:val="25"/>
  </w:num>
  <w:num w:numId="8">
    <w:abstractNumId w:val="20"/>
  </w:num>
  <w:num w:numId="9">
    <w:abstractNumId w:val="35"/>
  </w:num>
  <w:num w:numId="10">
    <w:abstractNumId w:val="10"/>
  </w:num>
  <w:num w:numId="11">
    <w:abstractNumId w:val="28"/>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4"/>
  </w:num>
  <w:num w:numId="15">
    <w:abstractNumId w:val="31"/>
  </w:num>
  <w:num w:numId="16">
    <w:abstractNumId w:val="7"/>
  </w:num>
  <w:num w:numId="17">
    <w:abstractNumId w:val="17"/>
  </w:num>
  <w:num w:numId="18">
    <w:abstractNumId w:val="5"/>
  </w:num>
  <w:num w:numId="19">
    <w:abstractNumId w:val="1"/>
  </w:num>
  <w:num w:numId="20">
    <w:abstractNumId w:val="18"/>
  </w:num>
  <w:num w:numId="21">
    <w:abstractNumId w:val="15"/>
  </w:num>
  <w:num w:numId="22">
    <w:abstractNumId w:val="12"/>
  </w:num>
  <w:num w:numId="23">
    <w:abstractNumId w:val="21"/>
  </w:num>
  <w:num w:numId="24">
    <w:abstractNumId w:val="26"/>
  </w:num>
  <w:num w:numId="25">
    <w:abstractNumId w:val="29"/>
  </w:num>
  <w:num w:numId="26">
    <w:abstractNumId w:val="24"/>
  </w:num>
  <w:num w:numId="27">
    <w:abstractNumId w:val="22"/>
  </w:num>
  <w:num w:numId="28">
    <w:abstractNumId w:val="33"/>
  </w:num>
  <w:num w:numId="29">
    <w:abstractNumId w:val="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13"/>
  </w:num>
  <w:num w:numId="33">
    <w:abstractNumId w:val="3"/>
  </w:num>
  <w:num w:numId="34">
    <w:abstractNumId w:val="16"/>
  </w:num>
  <w:num w:numId="35">
    <w:abstractNumId w:val="9"/>
  </w:num>
  <w:num w:numId="36">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B4"/>
    <w:rsid w:val="0000036A"/>
    <w:rsid w:val="000003F0"/>
    <w:rsid w:val="00000538"/>
    <w:rsid w:val="0000073F"/>
    <w:rsid w:val="000011EA"/>
    <w:rsid w:val="0000241A"/>
    <w:rsid w:val="00002D65"/>
    <w:rsid w:val="00003B03"/>
    <w:rsid w:val="00003BDD"/>
    <w:rsid w:val="00003E2B"/>
    <w:rsid w:val="00003F28"/>
    <w:rsid w:val="00004F11"/>
    <w:rsid w:val="000051B3"/>
    <w:rsid w:val="00005A1F"/>
    <w:rsid w:val="00005B2F"/>
    <w:rsid w:val="00005B96"/>
    <w:rsid w:val="00006B00"/>
    <w:rsid w:val="0000748A"/>
    <w:rsid w:val="0000776E"/>
    <w:rsid w:val="0001004E"/>
    <w:rsid w:val="00010813"/>
    <w:rsid w:val="000109EF"/>
    <w:rsid w:val="00010AB6"/>
    <w:rsid w:val="0001137D"/>
    <w:rsid w:val="0001147F"/>
    <w:rsid w:val="00011536"/>
    <w:rsid w:val="00011E7E"/>
    <w:rsid w:val="00012441"/>
    <w:rsid w:val="00012453"/>
    <w:rsid w:val="000131FB"/>
    <w:rsid w:val="000136C5"/>
    <w:rsid w:val="00013CB5"/>
    <w:rsid w:val="000142B1"/>
    <w:rsid w:val="0001473C"/>
    <w:rsid w:val="00014866"/>
    <w:rsid w:val="000151EA"/>
    <w:rsid w:val="000152DC"/>
    <w:rsid w:val="000157C2"/>
    <w:rsid w:val="00015AA5"/>
    <w:rsid w:val="00015F15"/>
    <w:rsid w:val="00015FFC"/>
    <w:rsid w:val="000165A8"/>
    <w:rsid w:val="00017532"/>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172"/>
    <w:rsid w:val="0003068F"/>
    <w:rsid w:val="00030760"/>
    <w:rsid w:val="00030CC6"/>
    <w:rsid w:val="000312DB"/>
    <w:rsid w:val="0003167F"/>
    <w:rsid w:val="000316DB"/>
    <w:rsid w:val="000319AC"/>
    <w:rsid w:val="000320E1"/>
    <w:rsid w:val="00033329"/>
    <w:rsid w:val="00033348"/>
    <w:rsid w:val="00034CFD"/>
    <w:rsid w:val="00034F77"/>
    <w:rsid w:val="00035030"/>
    <w:rsid w:val="0003564A"/>
    <w:rsid w:val="000357FF"/>
    <w:rsid w:val="0003582D"/>
    <w:rsid w:val="00037351"/>
    <w:rsid w:val="00037DB1"/>
    <w:rsid w:val="0004055D"/>
    <w:rsid w:val="00040918"/>
    <w:rsid w:val="000410CD"/>
    <w:rsid w:val="00042840"/>
    <w:rsid w:val="0004333E"/>
    <w:rsid w:val="00043D75"/>
    <w:rsid w:val="00044226"/>
    <w:rsid w:val="00044679"/>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0EBD"/>
    <w:rsid w:val="000610F8"/>
    <w:rsid w:val="000610FE"/>
    <w:rsid w:val="0006162C"/>
    <w:rsid w:val="0006211B"/>
    <w:rsid w:val="00062EAA"/>
    <w:rsid w:val="00063494"/>
    <w:rsid w:val="00063E96"/>
    <w:rsid w:val="0006443B"/>
    <w:rsid w:val="00065EEA"/>
    <w:rsid w:val="00066415"/>
    <w:rsid w:val="0006676A"/>
    <w:rsid w:val="000669C7"/>
    <w:rsid w:val="0006768A"/>
    <w:rsid w:val="000676D0"/>
    <w:rsid w:val="00067901"/>
    <w:rsid w:val="00071139"/>
    <w:rsid w:val="00071D7F"/>
    <w:rsid w:val="00071DDE"/>
    <w:rsid w:val="00071E2C"/>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77383"/>
    <w:rsid w:val="00077815"/>
    <w:rsid w:val="0008063C"/>
    <w:rsid w:val="00081263"/>
    <w:rsid w:val="00081756"/>
    <w:rsid w:val="00081965"/>
    <w:rsid w:val="000822F7"/>
    <w:rsid w:val="00082D87"/>
    <w:rsid w:val="00082FA1"/>
    <w:rsid w:val="0008399E"/>
    <w:rsid w:val="00085EE0"/>
    <w:rsid w:val="00086913"/>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7A2"/>
    <w:rsid w:val="000A0FAC"/>
    <w:rsid w:val="000A0FFC"/>
    <w:rsid w:val="000A100C"/>
    <w:rsid w:val="000A198A"/>
    <w:rsid w:val="000A23CD"/>
    <w:rsid w:val="000A26D9"/>
    <w:rsid w:val="000A2DA8"/>
    <w:rsid w:val="000A3489"/>
    <w:rsid w:val="000A34E0"/>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B66"/>
    <w:rsid w:val="000B210D"/>
    <w:rsid w:val="000B4025"/>
    <w:rsid w:val="000B4CB4"/>
    <w:rsid w:val="000B557A"/>
    <w:rsid w:val="000B5831"/>
    <w:rsid w:val="000B5DFD"/>
    <w:rsid w:val="000B62B8"/>
    <w:rsid w:val="000B6457"/>
    <w:rsid w:val="000B6EC1"/>
    <w:rsid w:val="000B7094"/>
    <w:rsid w:val="000B70C1"/>
    <w:rsid w:val="000B7283"/>
    <w:rsid w:val="000B7C14"/>
    <w:rsid w:val="000C01EC"/>
    <w:rsid w:val="000C0581"/>
    <w:rsid w:val="000C0868"/>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A18"/>
    <w:rsid w:val="000E1A52"/>
    <w:rsid w:val="000E20CE"/>
    <w:rsid w:val="000E2212"/>
    <w:rsid w:val="000E2A55"/>
    <w:rsid w:val="000E2F45"/>
    <w:rsid w:val="000E2F7A"/>
    <w:rsid w:val="000E4C23"/>
    <w:rsid w:val="000E4FFB"/>
    <w:rsid w:val="000E5503"/>
    <w:rsid w:val="000E5ACC"/>
    <w:rsid w:val="000E6687"/>
    <w:rsid w:val="000E7A30"/>
    <w:rsid w:val="000E7F26"/>
    <w:rsid w:val="000F07A5"/>
    <w:rsid w:val="000F0CE2"/>
    <w:rsid w:val="000F159D"/>
    <w:rsid w:val="000F23D7"/>
    <w:rsid w:val="000F34AC"/>
    <w:rsid w:val="000F3ADB"/>
    <w:rsid w:val="000F4453"/>
    <w:rsid w:val="000F4705"/>
    <w:rsid w:val="000F4DA1"/>
    <w:rsid w:val="000F5335"/>
    <w:rsid w:val="000F5447"/>
    <w:rsid w:val="000F5878"/>
    <w:rsid w:val="000F6974"/>
    <w:rsid w:val="000F6D9B"/>
    <w:rsid w:val="000F738A"/>
    <w:rsid w:val="000F77D7"/>
    <w:rsid w:val="000F7A19"/>
    <w:rsid w:val="001006E9"/>
    <w:rsid w:val="0010126B"/>
    <w:rsid w:val="00101468"/>
    <w:rsid w:val="0010148B"/>
    <w:rsid w:val="001019FC"/>
    <w:rsid w:val="00101A78"/>
    <w:rsid w:val="001021B7"/>
    <w:rsid w:val="0010266C"/>
    <w:rsid w:val="00102779"/>
    <w:rsid w:val="0010374B"/>
    <w:rsid w:val="00103C0A"/>
    <w:rsid w:val="0010417C"/>
    <w:rsid w:val="00104342"/>
    <w:rsid w:val="00104E0B"/>
    <w:rsid w:val="0010575D"/>
    <w:rsid w:val="00105A23"/>
    <w:rsid w:val="00106021"/>
    <w:rsid w:val="00107248"/>
    <w:rsid w:val="00107B93"/>
    <w:rsid w:val="00107E3C"/>
    <w:rsid w:val="00107F23"/>
    <w:rsid w:val="00110654"/>
    <w:rsid w:val="0011142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6595"/>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6635"/>
    <w:rsid w:val="00126956"/>
    <w:rsid w:val="001278D7"/>
    <w:rsid w:val="00127FD0"/>
    <w:rsid w:val="0013004B"/>
    <w:rsid w:val="0013061E"/>
    <w:rsid w:val="001308A4"/>
    <w:rsid w:val="00130D14"/>
    <w:rsid w:val="00131DAB"/>
    <w:rsid w:val="0013330E"/>
    <w:rsid w:val="00133A06"/>
    <w:rsid w:val="00133F85"/>
    <w:rsid w:val="00133FCD"/>
    <w:rsid w:val="00134A8B"/>
    <w:rsid w:val="0013543D"/>
    <w:rsid w:val="0013566B"/>
    <w:rsid w:val="00135803"/>
    <w:rsid w:val="001358D5"/>
    <w:rsid w:val="00136796"/>
    <w:rsid w:val="001368E8"/>
    <w:rsid w:val="001372C7"/>
    <w:rsid w:val="001379EC"/>
    <w:rsid w:val="00137E29"/>
    <w:rsid w:val="00137F6C"/>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2F80"/>
    <w:rsid w:val="001535DD"/>
    <w:rsid w:val="0015574B"/>
    <w:rsid w:val="00155A05"/>
    <w:rsid w:val="00155B4B"/>
    <w:rsid w:val="00156331"/>
    <w:rsid w:val="0015649E"/>
    <w:rsid w:val="001567BC"/>
    <w:rsid w:val="001568CE"/>
    <w:rsid w:val="00156EF0"/>
    <w:rsid w:val="0015716F"/>
    <w:rsid w:val="00157457"/>
    <w:rsid w:val="001577B5"/>
    <w:rsid w:val="00157825"/>
    <w:rsid w:val="00157DF3"/>
    <w:rsid w:val="00160901"/>
    <w:rsid w:val="00160DA4"/>
    <w:rsid w:val="00160E31"/>
    <w:rsid w:val="00162C6E"/>
    <w:rsid w:val="00163115"/>
    <w:rsid w:val="00163878"/>
    <w:rsid w:val="001638BD"/>
    <w:rsid w:val="00163C98"/>
    <w:rsid w:val="00163E9F"/>
    <w:rsid w:val="001640C2"/>
    <w:rsid w:val="00164413"/>
    <w:rsid w:val="00164CCB"/>
    <w:rsid w:val="0016505F"/>
    <w:rsid w:val="0016508C"/>
    <w:rsid w:val="001656E5"/>
    <w:rsid w:val="00165EAE"/>
    <w:rsid w:val="001661A6"/>
    <w:rsid w:val="00166554"/>
    <w:rsid w:val="001671A7"/>
    <w:rsid w:val="001676C8"/>
    <w:rsid w:val="00167B04"/>
    <w:rsid w:val="0017019E"/>
    <w:rsid w:val="00170673"/>
    <w:rsid w:val="001715C7"/>
    <w:rsid w:val="00171970"/>
    <w:rsid w:val="00171F2F"/>
    <w:rsid w:val="001725CB"/>
    <w:rsid w:val="00172745"/>
    <w:rsid w:val="001727D3"/>
    <w:rsid w:val="001727FA"/>
    <w:rsid w:val="0017306F"/>
    <w:rsid w:val="00173C0D"/>
    <w:rsid w:val="00173C19"/>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2C75"/>
    <w:rsid w:val="00182CB5"/>
    <w:rsid w:val="00182F65"/>
    <w:rsid w:val="0018324D"/>
    <w:rsid w:val="0018360E"/>
    <w:rsid w:val="001838FC"/>
    <w:rsid w:val="00184B19"/>
    <w:rsid w:val="00185A76"/>
    <w:rsid w:val="00185C5A"/>
    <w:rsid w:val="00186352"/>
    <w:rsid w:val="001865D5"/>
    <w:rsid w:val="001868D6"/>
    <w:rsid w:val="001869F3"/>
    <w:rsid w:val="00186EEA"/>
    <w:rsid w:val="00186F88"/>
    <w:rsid w:val="0018755F"/>
    <w:rsid w:val="00187EB0"/>
    <w:rsid w:val="00190014"/>
    <w:rsid w:val="001909B4"/>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97951"/>
    <w:rsid w:val="001A06FA"/>
    <w:rsid w:val="001A0FFD"/>
    <w:rsid w:val="001A13AA"/>
    <w:rsid w:val="001A15B7"/>
    <w:rsid w:val="001A172C"/>
    <w:rsid w:val="001A1A41"/>
    <w:rsid w:val="001A1B6E"/>
    <w:rsid w:val="001A2690"/>
    <w:rsid w:val="001A27C7"/>
    <w:rsid w:val="001A2C12"/>
    <w:rsid w:val="001A2E92"/>
    <w:rsid w:val="001A2F9A"/>
    <w:rsid w:val="001A34D2"/>
    <w:rsid w:val="001A5343"/>
    <w:rsid w:val="001A539D"/>
    <w:rsid w:val="001A5A33"/>
    <w:rsid w:val="001A5DA8"/>
    <w:rsid w:val="001A62CF"/>
    <w:rsid w:val="001A6505"/>
    <w:rsid w:val="001A6FB6"/>
    <w:rsid w:val="001A75FA"/>
    <w:rsid w:val="001A7AB0"/>
    <w:rsid w:val="001A7E80"/>
    <w:rsid w:val="001B007D"/>
    <w:rsid w:val="001B0369"/>
    <w:rsid w:val="001B0406"/>
    <w:rsid w:val="001B0EE9"/>
    <w:rsid w:val="001B1B9D"/>
    <w:rsid w:val="001B1E86"/>
    <w:rsid w:val="001B1FD3"/>
    <w:rsid w:val="001B23FA"/>
    <w:rsid w:val="001B297C"/>
    <w:rsid w:val="001B29CB"/>
    <w:rsid w:val="001B3103"/>
    <w:rsid w:val="001B43F8"/>
    <w:rsid w:val="001B5218"/>
    <w:rsid w:val="001B5CE3"/>
    <w:rsid w:val="001B5E2D"/>
    <w:rsid w:val="001B60D3"/>
    <w:rsid w:val="001B65D2"/>
    <w:rsid w:val="001B6B9A"/>
    <w:rsid w:val="001B7D5A"/>
    <w:rsid w:val="001C0466"/>
    <w:rsid w:val="001C1436"/>
    <w:rsid w:val="001C16D3"/>
    <w:rsid w:val="001C2A17"/>
    <w:rsid w:val="001C2AB4"/>
    <w:rsid w:val="001C2BCA"/>
    <w:rsid w:val="001C2F37"/>
    <w:rsid w:val="001C38A7"/>
    <w:rsid w:val="001C41F0"/>
    <w:rsid w:val="001C50FA"/>
    <w:rsid w:val="001C5246"/>
    <w:rsid w:val="001C5824"/>
    <w:rsid w:val="001C6483"/>
    <w:rsid w:val="001C6771"/>
    <w:rsid w:val="001C67E6"/>
    <w:rsid w:val="001C6904"/>
    <w:rsid w:val="001C69F5"/>
    <w:rsid w:val="001C7F55"/>
    <w:rsid w:val="001D053B"/>
    <w:rsid w:val="001D092F"/>
    <w:rsid w:val="001D0BE6"/>
    <w:rsid w:val="001D0D2F"/>
    <w:rsid w:val="001D0D7A"/>
    <w:rsid w:val="001D0FDF"/>
    <w:rsid w:val="001D1050"/>
    <w:rsid w:val="001D124D"/>
    <w:rsid w:val="001D13D6"/>
    <w:rsid w:val="001D1633"/>
    <w:rsid w:val="001D1F27"/>
    <w:rsid w:val="001D2D1D"/>
    <w:rsid w:val="001D2EE1"/>
    <w:rsid w:val="001D318B"/>
    <w:rsid w:val="001D47AD"/>
    <w:rsid w:val="001D4984"/>
    <w:rsid w:val="001D51EC"/>
    <w:rsid w:val="001D5F1C"/>
    <w:rsid w:val="001D7111"/>
    <w:rsid w:val="001D7F34"/>
    <w:rsid w:val="001E06A9"/>
    <w:rsid w:val="001E1FF3"/>
    <w:rsid w:val="001E2DFE"/>
    <w:rsid w:val="001E335A"/>
    <w:rsid w:val="001E3E8E"/>
    <w:rsid w:val="001E3F27"/>
    <w:rsid w:val="001E4444"/>
    <w:rsid w:val="001E44C0"/>
    <w:rsid w:val="001E5AAA"/>
    <w:rsid w:val="001E5D2F"/>
    <w:rsid w:val="001E6105"/>
    <w:rsid w:val="001E66C0"/>
    <w:rsid w:val="001E69F8"/>
    <w:rsid w:val="001E7101"/>
    <w:rsid w:val="001E774B"/>
    <w:rsid w:val="001E78CC"/>
    <w:rsid w:val="001E799A"/>
    <w:rsid w:val="001E7ED4"/>
    <w:rsid w:val="001F03B0"/>
    <w:rsid w:val="001F07B6"/>
    <w:rsid w:val="001F15CC"/>
    <w:rsid w:val="001F1C47"/>
    <w:rsid w:val="001F2C65"/>
    <w:rsid w:val="001F3F45"/>
    <w:rsid w:val="001F4708"/>
    <w:rsid w:val="001F4836"/>
    <w:rsid w:val="001F5A02"/>
    <w:rsid w:val="001F5F52"/>
    <w:rsid w:val="001F642E"/>
    <w:rsid w:val="001F6AC5"/>
    <w:rsid w:val="001F6EBC"/>
    <w:rsid w:val="001F70B4"/>
    <w:rsid w:val="00200451"/>
    <w:rsid w:val="0020115E"/>
    <w:rsid w:val="00201BDB"/>
    <w:rsid w:val="00201FAD"/>
    <w:rsid w:val="00202058"/>
    <w:rsid w:val="0020312B"/>
    <w:rsid w:val="0020323F"/>
    <w:rsid w:val="0020391C"/>
    <w:rsid w:val="0020396E"/>
    <w:rsid w:val="002042AE"/>
    <w:rsid w:val="002043AA"/>
    <w:rsid w:val="00204617"/>
    <w:rsid w:val="00205310"/>
    <w:rsid w:val="002053BA"/>
    <w:rsid w:val="002065B1"/>
    <w:rsid w:val="002068C9"/>
    <w:rsid w:val="00206DF5"/>
    <w:rsid w:val="00211C67"/>
    <w:rsid w:val="0021244A"/>
    <w:rsid w:val="002127BA"/>
    <w:rsid w:val="00212BFF"/>
    <w:rsid w:val="002131AF"/>
    <w:rsid w:val="00213FDC"/>
    <w:rsid w:val="0021470E"/>
    <w:rsid w:val="0021554D"/>
    <w:rsid w:val="00215780"/>
    <w:rsid w:val="00215F02"/>
    <w:rsid w:val="0021648A"/>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73C"/>
    <w:rsid w:val="00225ACB"/>
    <w:rsid w:val="00226074"/>
    <w:rsid w:val="002268D8"/>
    <w:rsid w:val="00226A54"/>
    <w:rsid w:val="00226B5E"/>
    <w:rsid w:val="002275E0"/>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6BF"/>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BD1"/>
    <w:rsid w:val="00240FD7"/>
    <w:rsid w:val="00241119"/>
    <w:rsid w:val="002417FB"/>
    <w:rsid w:val="00241C46"/>
    <w:rsid w:val="002421C4"/>
    <w:rsid w:val="002424EE"/>
    <w:rsid w:val="002425FE"/>
    <w:rsid w:val="002433C0"/>
    <w:rsid w:val="002441FE"/>
    <w:rsid w:val="00244740"/>
    <w:rsid w:val="00244DB8"/>
    <w:rsid w:val="002450E4"/>
    <w:rsid w:val="002454FF"/>
    <w:rsid w:val="002456C7"/>
    <w:rsid w:val="00245BAF"/>
    <w:rsid w:val="0024663A"/>
    <w:rsid w:val="00246A6A"/>
    <w:rsid w:val="00246C19"/>
    <w:rsid w:val="00246C2F"/>
    <w:rsid w:val="0024719E"/>
    <w:rsid w:val="002471A6"/>
    <w:rsid w:val="002508BC"/>
    <w:rsid w:val="00251253"/>
    <w:rsid w:val="00251BDB"/>
    <w:rsid w:val="00251E0B"/>
    <w:rsid w:val="0025223A"/>
    <w:rsid w:val="00252E4F"/>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E44"/>
    <w:rsid w:val="00262F75"/>
    <w:rsid w:val="002635BD"/>
    <w:rsid w:val="002639E1"/>
    <w:rsid w:val="00263B64"/>
    <w:rsid w:val="00263DD4"/>
    <w:rsid w:val="00263ECE"/>
    <w:rsid w:val="002640B9"/>
    <w:rsid w:val="00264A55"/>
    <w:rsid w:val="00265B60"/>
    <w:rsid w:val="00265E35"/>
    <w:rsid w:val="00266341"/>
    <w:rsid w:val="0026674E"/>
    <w:rsid w:val="00266950"/>
    <w:rsid w:val="00267198"/>
    <w:rsid w:val="002671D6"/>
    <w:rsid w:val="00270080"/>
    <w:rsid w:val="00270A0C"/>
    <w:rsid w:val="00270CA7"/>
    <w:rsid w:val="00270F6D"/>
    <w:rsid w:val="002726C0"/>
    <w:rsid w:val="00272B37"/>
    <w:rsid w:val="00273516"/>
    <w:rsid w:val="00274AB9"/>
    <w:rsid w:val="00274BD2"/>
    <w:rsid w:val="00275165"/>
    <w:rsid w:val="0027526C"/>
    <w:rsid w:val="00275A6B"/>
    <w:rsid w:val="00275DA8"/>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485"/>
    <w:rsid w:val="0028678C"/>
    <w:rsid w:val="00290DD9"/>
    <w:rsid w:val="00291FDD"/>
    <w:rsid w:val="00292110"/>
    <w:rsid w:val="002925CE"/>
    <w:rsid w:val="00292CA6"/>
    <w:rsid w:val="00292FE8"/>
    <w:rsid w:val="0029301A"/>
    <w:rsid w:val="00293806"/>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2F51"/>
    <w:rsid w:val="002A3638"/>
    <w:rsid w:val="002A45D9"/>
    <w:rsid w:val="002A4C5E"/>
    <w:rsid w:val="002A4CC2"/>
    <w:rsid w:val="002A4F7E"/>
    <w:rsid w:val="002A536C"/>
    <w:rsid w:val="002A54C7"/>
    <w:rsid w:val="002A5B0B"/>
    <w:rsid w:val="002A5FA0"/>
    <w:rsid w:val="002A6152"/>
    <w:rsid w:val="002A63CB"/>
    <w:rsid w:val="002A656D"/>
    <w:rsid w:val="002A783A"/>
    <w:rsid w:val="002A7FCC"/>
    <w:rsid w:val="002B050B"/>
    <w:rsid w:val="002B0D84"/>
    <w:rsid w:val="002B1372"/>
    <w:rsid w:val="002B160F"/>
    <w:rsid w:val="002B2237"/>
    <w:rsid w:val="002B2567"/>
    <w:rsid w:val="002B289A"/>
    <w:rsid w:val="002B3AA8"/>
    <w:rsid w:val="002B4024"/>
    <w:rsid w:val="002B4286"/>
    <w:rsid w:val="002B43C9"/>
    <w:rsid w:val="002B45B3"/>
    <w:rsid w:val="002B5469"/>
    <w:rsid w:val="002B563D"/>
    <w:rsid w:val="002B5AA2"/>
    <w:rsid w:val="002B659F"/>
    <w:rsid w:val="002B66CE"/>
    <w:rsid w:val="002B6BAB"/>
    <w:rsid w:val="002B6CBB"/>
    <w:rsid w:val="002B6D4C"/>
    <w:rsid w:val="002B7393"/>
    <w:rsid w:val="002C1342"/>
    <w:rsid w:val="002C140D"/>
    <w:rsid w:val="002C1D2B"/>
    <w:rsid w:val="002C203A"/>
    <w:rsid w:val="002C3A50"/>
    <w:rsid w:val="002C3D98"/>
    <w:rsid w:val="002C401C"/>
    <w:rsid w:val="002C4226"/>
    <w:rsid w:val="002C4772"/>
    <w:rsid w:val="002C495E"/>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5E4A"/>
    <w:rsid w:val="002D606A"/>
    <w:rsid w:val="002D621D"/>
    <w:rsid w:val="002E049B"/>
    <w:rsid w:val="002E08BB"/>
    <w:rsid w:val="002E10E4"/>
    <w:rsid w:val="002E145D"/>
    <w:rsid w:val="002E1D3A"/>
    <w:rsid w:val="002E2A49"/>
    <w:rsid w:val="002E395C"/>
    <w:rsid w:val="002E47D9"/>
    <w:rsid w:val="002E6D4B"/>
    <w:rsid w:val="002E6F31"/>
    <w:rsid w:val="002F0817"/>
    <w:rsid w:val="002F0EA9"/>
    <w:rsid w:val="002F144B"/>
    <w:rsid w:val="002F1567"/>
    <w:rsid w:val="002F15ED"/>
    <w:rsid w:val="002F1879"/>
    <w:rsid w:val="002F18DE"/>
    <w:rsid w:val="002F3775"/>
    <w:rsid w:val="002F3D0A"/>
    <w:rsid w:val="002F434C"/>
    <w:rsid w:val="002F4917"/>
    <w:rsid w:val="002F4B3E"/>
    <w:rsid w:val="002F6FEE"/>
    <w:rsid w:val="002F717A"/>
    <w:rsid w:val="002F7332"/>
    <w:rsid w:val="002F74C8"/>
    <w:rsid w:val="002F79AF"/>
    <w:rsid w:val="002F7AFE"/>
    <w:rsid w:val="003004E0"/>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17735"/>
    <w:rsid w:val="003178CB"/>
    <w:rsid w:val="00317CD9"/>
    <w:rsid w:val="003214C1"/>
    <w:rsid w:val="0032197A"/>
    <w:rsid w:val="00321F52"/>
    <w:rsid w:val="00322089"/>
    <w:rsid w:val="00322BE1"/>
    <w:rsid w:val="00323AB9"/>
    <w:rsid w:val="00324679"/>
    <w:rsid w:val="00324805"/>
    <w:rsid w:val="0032483E"/>
    <w:rsid w:val="00325C07"/>
    <w:rsid w:val="003261CF"/>
    <w:rsid w:val="00326382"/>
    <w:rsid w:val="003263DC"/>
    <w:rsid w:val="00327086"/>
    <w:rsid w:val="00327C15"/>
    <w:rsid w:val="003300F3"/>
    <w:rsid w:val="003307BA"/>
    <w:rsid w:val="00330A55"/>
    <w:rsid w:val="00330C7E"/>
    <w:rsid w:val="00330C96"/>
    <w:rsid w:val="00331268"/>
    <w:rsid w:val="003318F1"/>
    <w:rsid w:val="00331BFF"/>
    <w:rsid w:val="00332F91"/>
    <w:rsid w:val="00333A87"/>
    <w:rsid w:val="00334441"/>
    <w:rsid w:val="00334471"/>
    <w:rsid w:val="00334BED"/>
    <w:rsid w:val="0033521A"/>
    <w:rsid w:val="00335451"/>
    <w:rsid w:val="00335A76"/>
    <w:rsid w:val="00340C70"/>
    <w:rsid w:val="0034160C"/>
    <w:rsid w:val="00341F7F"/>
    <w:rsid w:val="00342D38"/>
    <w:rsid w:val="00342EB3"/>
    <w:rsid w:val="003431C6"/>
    <w:rsid w:val="00343635"/>
    <w:rsid w:val="003439BE"/>
    <w:rsid w:val="003448E5"/>
    <w:rsid w:val="00345C11"/>
    <w:rsid w:val="0034611B"/>
    <w:rsid w:val="00346733"/>
    <w:rsid w:val="003467E2"/>
    <w:rsid w:val="003468FB"/>
    <w:rsid w:val="00346AA9"/>
    <w:rsid w:val="00346E12"/>
    <w:rsid w:val="00350488"/>
    <w:rsid w:val="00351225"/>
    <w:rsid w:val="0035209E"/>
    <w:rsid w:val="003524FD"/>
    <w:rsid w:val="003525AE"/>
    <w:rsid w:val="00353B81"/>
    <w:rsid w:val="00353E5F"/>
    <w:rsid w:val="0035412E"/>
    <w:rsid w:val="00354582"/>
    <w:rsid w:val="00354883"/>
    <w:rsid w:val="003549AC"/>
    <w:rsid w:val="0035512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338"/>
    <w:rsid w:val="00362856"/>
    <w:rsid w:val="003628C8"/>
    <w:rsid w:val="00363620"/>
    <w:rsid w:val="00363AF2"/>
    <w:rsid w:val="00363C0E"/>
    <w:rsid w:val="00363C12"/>
    <w:rsid w:val="00363FDA"/>
    <w:rsid w:val="00365519"/>
    <w:rsid w:val="003655CA"/>
    <w:rsid w:val="003656AB"/>
    <w:rsid w:val="003657AB"/>
    <w:rsid w:val="0036770E"/>
    <w:rsid w:val="003679E4"/>
    <w:rsid w:val="00370B7B"/>
    <w:rsid w:val="0037101D"/>
    <w:rsid w:val="00371B50"/>
    <w:rsid w:val="00371D8F"/>
    <w:rsid w:val="003721CD"/>
    <w:rsid w:val="00372A52"/>
    <w:rsid w:val="00373F15"/>
    <w:rsid w:val="00374B83"/>
    <w:rsid w:val="003750EA"/>
    <w:rsid w:val="0037537A"/>
    <w:rsid w:val="0037537D"/>
    <w:rsid w:val="00375662"/>
    <w:rsid w:val="00375909"/>
    <w:rsid w:val="00375D17"/>
    <w:rsid w:val="00376698"/>
    <w:rsid w:val="0037670C"/>
    <w:rsid w:val="00376A6D"/>
    <w:rsid w:val="00376BEF"/>
    <w:rsid w:val="00376EDD"/>
    <w:rsid w:val="00377295"/>
    <w:rsid w:val="00380312"/>
    <w:rsid w:val="003808AF"/>
    <w:rsid w:val="00380E6A"/>
    <w:rsid w:val="00381068"/>
    <w:rsid w:val="003815C4"/>
    <w:rsid w:val="00381A23"/>
    <w:rsid w:val="00381B85"/>
    <w:rsid w:val="00381F02"/>
    <w:rsid w:val="00382A00"/>
    <w:rsid w:val="00382AED"/>
    <w:rsid w:val="00383491"/>
    <w:rsid w:val="00383BD5"/>
    <w:rsid w:val="00384B04"/>
    <w:rsid w:val="00384ED7"/>
    <w:rsid w:val="00385E1E"/>
    <w:rsid w:val="0038642F"/>
    <w:rsid w:val="00386F8D"/>
    <w:rsid w:val="003872CD"/>
    <w:rsid w:val="0039065D"/>
    <w:rsid w:val="00390AFE"/>
    <w:rsid w:val="00390CCC"/>
    <w:rsid w:val="0039109C"/>
    <w:rsid w:val="00391C35"/>
    <w:rsid w:val="00391E5B"/>
    <w:rsid w:val="00392038"/>
    <w:rsid w:val="00392112"/>
    <w:rsid w:val="003926E7"/>
    <w:rsid w:val="00393230"/>
    <w:rsid w:val="00394596"/>
    <w:rsid w:val="0039483F"/>
    <w:rsid w:val="00394E35"/>
    <w:rsid w:val="0039522C"/>
    <w:rsid w:val="0039571D"/>
    <w:rsid w:val="00396037"/>
    <w:rsid w:val="0039626C"/>
    <w:rsid w:val="003968E8"/>
    <w:rsid w:val="003979EC"/>
    <w:rsid w:val="00397AE4"/>
    <w:rsid w:val="00397DA6"/>
    <w:rsid w:val="00397E92"/>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6EB6"/>
    <w:rsid w:val="003A70D3"/>
    <w:rsid w:val="003A7873"/>
    <w:rsid w:val="003B0CD2"/>
    <w:rsid w:val="003B0CEF"/>
    <w:rsid w:val="003B0FAC"/>
    <w:rsid w:val="003B1169"/>
    <w:rsid w:val="003B1348"/>
    <w:rsid w:val="003B1A32"/>
    <w:rsid w:val="003B1C69"/>
    <w:rsid w:val="003B250E"/>
    <w:rsid w:val="003B28EF"/>
    <w:rsid w:val="003B429A"/>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0DA6"/>
    <w:rsid w:val="003C11E8"/>
    <w:rsid w:val="003C18C8"/>
    <w:rsid w:val="003C292A"/>
    <w:rsid w:val="003C3076"/>
    <w:rsid w:val="003C3419"/>
    <w:rsid w:val="003C39D1"/>
    <w:rsid w:val="003C44DF"/>
    <w:rsid w:val="003C492D"/>
    <w:rsid w:val="003C4F1E"/>
    <w:rsid w:val="003C502B"/>
    <w:rsid w:val="003C52B1"/>
    <w:rsid w:val="003C599B"/>
    <w:rsid w:val="003C5BD1"/>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0DB"/>
    <w:rsid w:val="003D681E"/>
    <w:rsid w:val="003D7593"/>
    <w:rsid w:val="003D7ACD"/>
    <w:rsid w:val="003D7F73"/>
    <w:rsid w:val="003E0391"/>
    <w:rsid w:val="003E05AF"/>
    <w:rsid w:val="003E0A22"/>
    <w:rsid w:val="003E0ABF"/>
    <w:rsid w:val="003E0BC6"/>
    <w:rsid w:val="003E1871"/>
    <w:rsid w:val="003E1DDB"/>
    <w:rsid w:val="003E1E8D"/>
    <w:rsid w:val="003E223A"/>
    <w:rsid w:val="003E2320"/>
    <w:rsid w:val="003E27A6"/>
    <w:rsid w:val="003E292D"/>
    <w:rsid w:val="003E2AA0"/>
    <w:rsid w:val="003E2CAC"/>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4318"/>
    <w:rsid w:val="003F44FE"/>
    <w:rsid w:val="003F51CF"/>
    <w:rsid w:val="003F5926"/>
    <w:rsid w:val="003F5CD3"/>
    <w:rsid w:val="003F79E6"/>
    <w:rsid w:val="003F7DC8"/>
    <w:rsid w:val="0040048C"/>
    <w:rsid w:val="00401AD3"/>
    <w:rsid w:val="00401EF2"/>
    <w:rsid w:val="0040244E"/>
    <w:rsid w:val="004025B2"/>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75A3"/>
    <w:rsid w:val="0042006A"/>
    <w:rsid w:val="00420744"/>
    <w:rsid w:val="00420F85"/>
    <w:rsid w:val="00421049"/>
    <w:rsid w:val="00421714"/>
    <w:rsid w:val="004219B0"/>
    <w:rsid w:val="00422168"/>
    <w:rsid w:val="004226D9"/>
    <w:rsid w:val="00422CBD"/>
    <w:rsid w:val="00423D1E"/>
    <w:rsid w:val="004243CD"/>
    <w:rsid w:val="00424E1B"/>
    <w:rsid w:val="00425162"/>
    <w:rsid w:val="00425883"/>
    <w:rsid w:val="00425AED"/>
    <w:rsid w:val="00425D66"/>
    <w:rsid w:val="00426081"/>
    <w:rsid w:val="00427CB2"/>
    <w:rsid w:val="00430444"/>
    <w:rsid w:val="00430A55"/>
    <w:rsid w:val="004319F2"/>
    <w:rsid w:val="00431C06"/>
    <w:rsid w:val="004321DA"/>
    <w:rsid w:val="0043226F"/>
    <w:rsid w:val="0043250A"/>
    <w:rsid w:val="00432964"/>
    <w:rsid w:val="00432D93"/>
    <w:rsid w:val="00433A4B"/>
    <w:rsid w:val="0043409F"/>
    <w:rsid w:val="004343EB"/>
    <w:rsid w:val="00434952"/>
    <w:rsid w:val="00434C0A"/>
    <w:rsid w:val="00434CB9"/>
    <w:rsid w:val="004360BB"/>
    <w:rsid w:val="004367E8"/>
    <w:rsid w:val="00436B65"/>
    <w:rsid w:val="00436BB0"/>
    <w:rsid w:val="00436EEC"/>
    <w:rsid w:val="004378C7"/>
    <w:rsid w:val="00437DC2"/>
    <w:rsid w:val="00440A64"/>
    <w:rsid w:val="00440DC0"/>
    <w:rsid w:val="0044105F"/>
    <w:rsid w:val="0044227C"/>
    <w:rsid w:val="004426A3"/>
    <w:rsid w:val="00443751"/>
    <w:rsid w:val="00443B4E"/>
    <w:rsid w:val="004441F5"/>
    <w:rsid w:val="00444880"/>
    <w:rsid w:val="00444896"/>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55CE"/>
    <w:rsid w:val="00455E90"/>
    <w:rsid w:val="00456048"/>
    <w:rsid w:val="00456BBD"/>
    <w:rsid w:val="00456D5E"/>
    <w:rsid w:val="00456E82"/>
    <w:rsid w:val="004572D2"/>
    <w:rsid w:val="00457BF4"/>
    <w:rsid w:val="004612F2"/>
    <w:rsid w:val="00462C17"/>
    <w:rsid w:val="00462FF0"/>
    <w:rsid w:val="00463021"/>
    <w:rsid w:val="00463AB8"/>
    <w:rsid w:val="00463EEF"/>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755"/>
    <w:rsid w:val="00473631"/>
    <w:rsid w:val="004738C4"/>
    <w:rsid w:val="0047420F"/>
    <w:rsid w:val="00475B64"/>
    <w:rsid w:val="00476581"/>
    <w:rsid w:val="00477722"/>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39B8"/>
    <w:rsid w:val="00484021"/>
    <w:rsid w:val="00484563"/>
    <w:rsid w:val="0048576A"/>
    <w:rsid w:val="00485D70"/>
    <w:rsid w:val="00486DD6"/>
    <w:rsid w:val="00487BB3"/>
    <w:rsid w:val="00487D4F"/>
    <w:rsid w:val="00490E39"/>
    <w:rsid w:val="00490FC6"/>
    <w:rsid w:val="004918A6"/>
    <w:rsid w:val="0049190A"/>
    <w:rsid w:val="004920EA"/>
    <w:rsid w:val="00494600"/>
    <w:rsid w:val="00494C4C"/>
    <w:rsid w:val="00494EED"/>
    <w:rsid w:val="00495039"/>
    <w:rsid w:val="00495EA4"/>
    <w:rsid w:val="004962EF"/>
    <w:rsid w:val="00496351"/>
    <w:rsid w:val="0049666D"/>
    <w:rsid w:val="00497139"/>
    <w:rsid w:val="00497810"/>
    <w:rsid w:val="00497D76"/>
    <w:rsid w:val="004A023F"/>
    <w:rsid w:val="004A0CDA"/>
    <w:rsid w:val="004A0D5F"/>
    <w:rsid w:val="004A0F2B"/>
    <w:rsid w:val="004A16B4"/>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A43"/>
    <w:rsid w:val="004A7B2F"/>
    <w:rsid w:val="004A7F7D"/>
    <w:rsid w:val="004A7FB6"/>
    <w:rsid w:val="004A7FD4"/>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5A40"/>
    <w:rsid w:val="004B5DE4"/>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3A73"/>
    <w:rsid w:val="004C3FA6"/>
    <w:rsid w:val="004C404D"/>
    <w:rsid w:val="004C4171"/>
    <w:rsid w:val="004C4A2E"/>
    <w:rsid w:val="004C4CE2"/>
    <w:rsid w:val="004C4DB3"/>
    <w:rsid w:val="004C4DFA"/>
    <w:rsid w:val="004C6A0B"/>
    <w:rsid w:val="004C6AD8"/>
    <w:rsid w:val="004C6BD1"/>
    <w:rsid w:val="004C6ED0"/>
    <w:rsid w:val="004C7C7F"/>
    <w:rsid w:val="004C7CA1"/>
    <w:rsid w:val="004D00E0"/>
    <w:rsid w:val="004D04FF"/>
    <w:rsid w:val="004D0EDD"/>
    <w:rsid w:val="004D1013"/>
    <w:rsid w:val="004D1B69"/>
    <w:rsid w:val="004D26FC"/>
    <w:rsid w:val="004D2C5C"/>
    <w:rsid w:val="004D2E16"/>
    <w:rsid w:val="004D3444"/>
    <w:rsid w:val="004D3C78"/>
    <w:rsid w:val="004D3D92"/>
    <w:rsid w:val="004D43F5"/>
    <w:rsid w:val="004D4866"/>
    <w:rsid w:val="004D4937"/>
    <w:rsid w:val="004D4C24"/>
    <w:rsid w:val="004D4CFE"/>
    <w:rsid w:val="004D509F"/>
    <w:rsid w:val="004D51B1"/>
    <w:rsid w:val="004D5903"/>
    <w:rsid w:val="004D5C88"/>
    <w:rsid w:val="004D6675"/>
    <w:rsid w:val="004D6D17"/>
    <w:rsid w:val="004D6FB2"/>
    <w:rsid w:val="004D7CDF"/>
    <w:rsid w:val="004E0392"/>
    <w:rsid w:val="004E09D0"/>
    <w:rsid w:val="004E0F76"/>
    <w:rsid w:val="004E1553"/>
    <w:rsid w:val="004E1DAE"/>
    <w:rsid w:val="004E210B"/>
    <w:rsid w:val="004E2EDE"/>
    <w:rsid w:val="004E3D80"/>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F7"/>
    <w:rsid w:val="005015B4"/>
    <w:rsid w:val="00501DA3"/>
    <w:rsid w:val="005022C8"/>
    <w:rsid w:val="00502323"/>
    <w:rsid w:val="005023A2"/>
    <w:rsid w:val="005028FD"/>
    <w:rsid w:val="0050363D"/>
    <w:rsid w:val="00504854"/>
    <w:rsid w:val="00504906"/>
    <w:rsid w:val="00505067"/>
    <w:rsid w:val="00505F01"/>
    <w:rsid w:val="00506869"/>
    <w:rsid w:val="005071CE"/>
    <w:rsid w:val="00507357"/>
    <w:rsid w:val="00510025"/>
    <w:rsid w:val="00510058"/>
    <w:rsid w:val="00510BCA"/>
    <w:rsid w:val="005110C4"/>
    <w:rsid w:val="00511783"/>
    <w:rsid w:val="00512023"/>
    <w:rsid w:val="00512424"/>
    <w:rsid w:val="00512A16"/>
    <w:rsid w:val="005133BF"/>
    <w:rsid w:val="00513624"/>
    <w:rsid w:val="00514138"/>
    <w:rsid w:val="005147C5"/>
    <w:rsid w:val="00514C3A"/>
    <w:rsid w:val="00514E75"/>
    <w:rsid w:val="00515515"/>
    <w:rsid w:val="00515D86"/>
    <w:rsid w:val="00515DFE"/>
    <w:rsid w:val="00515E18"/>
    <w:rsid w:val="00516252"/>
    <w:rsid w:val="00516819"/>
    <w:rsid w:val="00516D73"/>
    <w:rsid w:val="00520000"/>
    <w:rsid w:val="0052033A"/>
    <w:rsid w:val="00520473"/>
    <w:rsid w:val="0052168A"/>
    <w:rsid w:val="0052188C"/>
    <w:rsid w:val="00521B5E"/>
    <w:rsid w:val="00521BB5"/>
    <w:rsid w:val="005233F6"/>
    <w:rsid w:val="00523958"/>
    <w:rsid w:val="0052413A"/>
    <w:rsid w:val="0052436E"/>
    <w:rsid w:val="0052516E"/>
    <w:rsid w:val="005267EB"/>
    <w:rsid w:val="0052689B"/>
    <w:rsid w:val="0052715F"/>
    <w:rsid w:val="00527D1F"/>
    <w:rsid w:val="00530589"/>
    <w:rsid w:val="00530D13"/>
    <w:rsid w:val="005313E3"/>
    <w:rsid w:val="0053156A"/>
    <w:rsid w:val="005315FD"/>
    <w:rsid w:val="00531AA8"/>
    <w:rsid w:val="00531DD0"/>
    <w:rsid w:val="00533F3C"/>
    <w:rsid w:val="00534016"/>
    <w:rsid w:val="00534622"/>
    <w:rsid w:val="00534F9F"/>
    <w:rsid w:val="00535241"/>
    <w:rsid w:val="005352DE"/>
    <w:rsid w:val="00535450"/>
    <w:rsid w:val="005364EC"/>
    <w:rsid w:val="005366E5"/>
    <w:rsid w:val="00536C9B"/>
    <w:rsid w:val="00536ECE"/>
    <w:rsid w:val="0054022C"/>
    <w:rsid w:val="005405BF"/>
    <w:rsid w:val="0054102E"/>
    <w:rsid w:val="00541D0F"/>
    <w:rsid w:val="005429D9"/>
    <w:rsid w:val="00542E1C"/>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3047"/>
    <w:rsid w:val="0055350C"/>
    <w:rsid w:val="005549B2"/>
    <w:rsid w:val="00555506"/>
    <w:rsid w:val="005556F8"/>
    <w:rsid w:val="00555748"/>
    <w:rsid w:val="005558D8"/>
    <w:rsid w:val="00555BDD"/>
    <w:rsid w:val="00556285"/>
    <w:rsid w:val="00556B69"/>
    <w:rsid w:val="00556EB4"/>
    <w:rsid w:val="005577B6"/>
    <w:rsid w:val="00557C30"/>
    <w:rsid w:val="00561321"/>
    <w:rsid w:val="00561331"/>
    <w:rsid w:val="00561865"/>
    <w:rsid w:val="00561923"/>
    <w:rsid w:val="00561EF5"/>
    <w:rsid w:val="00562084"/>
    <w:rsid w:val="00562151"/>
    <w:rsid w:val="00563013"/>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B64"/>
    <w:rsid w:val="00584F4F"/>
    <w:rsid w:val="005850FF"/>
    <w:rsid w:val="00585DE9"/>
    <w:rsid w:val="00586815"/>
    <w:rsid w:val="00587697"/>
    <w:rsid w:val="00587DBE"/>
    <w:rsid w:val="00587F44"/>
    <w:rsid w:val="005900B9"/>
    <w:rsid w:val="00590E39"/>
    <w:rsid w:val="00590F02"/>
    <w:rsid w:val="00591424"/>
    <w:rsid w:val="0059154F"/>
    <w:rsid w:val="005917B7"/>
    <w:rsid w:val="00591911"/>
    <w:rsid w:val="00591928"/>
    <w:rsid w:val="00591DA1"/>
    <w:rsid w:val="00592037"/>
    <w:rsid w:val="005920F9"/>
    <w:rsid w:val="005923F3"/>
    <w:rsid w:val="00592B90"/>
    <w:rsid w:val="0059356C"/>
    <w:rsid w:val="00593CEF"/>
    <w:rsid w:val="00595174"/>
    <w:rsid w:val="00595EA8"/>
    <w:rsid w:val="00596607"/>
    <w:rsid w:val="005973B7"/>
    <w:rsid w:val="0059742E"/>
    <w:rsid w:val="00597D5A"/>
    <w:rsid w:val="005A076E"/>
    <w:rsid w:val="005A098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17A5"/>
    <w:rsid w:val="005B2C4D"/>
    <w:rsid w:val="005B32F4"/>
    <w:rsid w:val="005B396B"/>
    <w:rsid w:val="005B4156"/>
    <w:rsid w:val="005B44C7"/>
    <w:rsid w:val="005B4768"/>
    <w:rsid w:val="005B4D19"/>
    <w:rsid w:val="005B4F87"/>
    <w:rsid w:val="005B553F"/>
    <w:rsid w:val="005B6528"/>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54C3"/>
    <w:rsid w:val="005C5BE7"/>
    <w:rsid w:val="005C61DB"/>
    <w:rsid w:val="005C7169"/>
    <w:rsid w:val="005C7808"/>
    <w:rsid w:val="005C7F1C"/>
    <w:rsid w:val="005D05EF"/>
    <w:rsid w:val="005D082A"/>
    <w:rsid w:val="005D0D09"/>
    <w:rsid w:val="005D186A"/>
    <w:rsid w:val="005D19BD"/>
    <w:rsid w:val="005D1CB8"/>
    <w:rsid w:val="005D1D53"/>
    <w:rsid w:val="005D20BE"/>
    <w:rsid w:val="005D432C"/>
    <w:rsid w:val="005D4748"/>
    <w:rsid w:val="005D495D"/>
    <w:rsid w:val="005D557F"/>
    <w:rsid w:val="005D5BCC"/>
    <w:rsid w:val="005D5EFF"/>
    <w:rsid w:val="005D6357"/>
    <w:rsid w:val="005D6D52"/>
    <w:rsid w:val="005D7750"/>
    <w:rsid w:val="005E02BD"/>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1E0F"/>
    <w:rsid w:val="005F2C0B"/>
    <w:rsid w:val="005F4089"/>
    <w:rsid w:val="005F43E5"/>
    <w:rsid w:val="005F4BB5"/>
    <w:rsid w:val="005F4DF0"/>
    <w:rsid w:val="005F4F2C"/>
    <w:rsid w:val="005F6396"/>
    <w:rsid w:val="005F76A1"/>
    <w:rsid w:val="006000EB"/>
    <w:rsid w:val="00600E63"/>
    <w:rsid w:val="00601B63"/>
    <w:rsid w:val="00601C9B"/>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5D0F"/>
    <w:rsid w:val="0061636A"/>
    <w:rsid w:val="0061750F"/>
    <w:rsid w:val="006176FD"/>
    <w:rsid w:val="00617C4D"/>
    <w:rsid w:val="00617D25"/>
    <w:rsid w:val="00621679"/>
    <w:rsid w:val="00621709"/>
    <w:rsid w:val="006218D4"/>
    <w:rsid w:val="00622B75"/>
    <w:rsid w:val="006244CC"/>
    <w:rsid w:val="00624752"/>
    <w:rsid w:val="00624D81"/>
    <w:rsid w:val="006250CB"/>
    <w:rsid w:val="00625958"/>
    <w:rsid w:val="00625A65"/>
    <w:rsid w:val="00625E42"/>
    <w:rsid w:val="00625E49"/>
    <w:rsid w:val="00626CF9"/>
    <w:rsid w:val="00626D13"/>
    <w:rsid w:val="00627635"/>
    <w:rsid w:val="006309CC"/>
    <w:rsid w:val="00631407"/>
    <w:rsid w:val="00631595"/>
    <w:rsid w:val="00631AE3"/>
    <w:rsid w:val="00631E1C"/>
    <w:rsid w:val="00631F49"/>
    <w:rsid w:val="00632319"/>
    <w:rsid w:val="00632515"/>
    <w:rsid w:val="00632BFA"/>
    <w:rsid w:val="0063331A"/>
    <w:rsid w:val="006344DF"/>
    <w:rsid w:val="00634A7E"/>
    <w:rsid w:val="00634CFC"/>
    <w:rsid w:val="0063519F"/>
    <w:rsid w:val="00635BD9"/>
    <w:rsid w:val="00635ECA"/>
    <w:rsid w:val="00636452"/>
    <w:rsid w:val="006366E2"/>
    <w:rsid w:val="00636869"/>
    <w:rsid w:val="00636A0D"/>
    <w:rsid w:val="00636CFF"/>
    <w:rsid w:val="00636FE3"/>
    <w:rsid w:val="006374F6"/>
    <w:rsid w:val="006376DD"/>
    <w:rsid w:val="0064140F"/>
    <w:rsid w:val="006432AA"/>
    <w:rsid w:val="0064389D"/>
    <w:rsid w:val="006438F8"/>
    <w:rsid w:val="00644AF9"/>
    <w:rsid w:val="00644E40"/>
    <w:rsid w:val="00645723"/>
    <w:rsid w:val="00645735"/>
    <w:rsid w:val="00645A47"/>
    <w:rsid w:val="00646B5C"/>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18DE"/>
    <w:rsid w:val="00662669"/>
    <w:rsid w:val="006631D6"/>
    <w:rsid w:val="006635C6"/>
    <w:rsid w:val="006636EC"/>
    <w:rsid w:val="00663C8B"/>
    <w:rsid w:val="00663CF0"/>
    <w:rsid w:val="00664AD5"/>
    <w:rsid w:val="00665A6E"/>
    <w:rsid w:val="00665AFC"/>
    <w:rsid w:val="00665CEE"/>
    <w:rsid w:val="00665D03"/>
    <w:rsid w:val="00666940"/>
    <w:rsid w:val="00667717"/>
    <w:rsid w:val="0066789A"/>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27FB"/>
    <w:rsid w:val="006830D0"/>
    <w:rsid w:val="006831EF"/>
    <w:rsid w:val="006833D2"/>
    <w:rsid w:val="0068361F"/>
    <w:rsid w:val="00683F1C"/>
    <w:rsid w:val="0068464B"/>
    <w:rsid w:val="006846A1"/>
    <w:rsid w:val="006859A1"/>
    <w:rsid w:val="006863FE"/>
    <w:rsid w:val="00686F7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4BC"/>
    <w:rsid w:val="006A2CDF"/>
    <w:rsid w:val="006A2CF9"/>
    <w:rsid w:val="006A2FD8"/>
    <w:rsid w:val="006A33AB"/>
    <w:rsid w:val="006A4301"/>
    <w:rsid w:val="006A438B"/>
    <w:rsid w:val="006A442B"/>
    <w:rsid w:val="006A4675"/>
    <w:rsid w:val="006A4887"/>
    <w:rsid w:val="006A5D91"/>
    <w:rsid w:val="006A62ED"/>
    <w:rsid w:val="006A73DE"/>
    <w:rsid w:val="006A7B25"/>
    <w:rsid w:val="006B091D"/>
    <w:rsid w:val="006B0FA0"/>
    <w:rsid w:val="006B10DA"/>
    <w:rsid w:val="006B13A7"/>
    <w:rsid w:val="006B2D15"/>
    <w:rsid w:val="006B3228"/>
    <w:rsid w:val="006B3FFB"/>
    <w:rsid w:val="006B5372"/>
    <w:rsid w:val="006B60FA"/>
    <w:rsid w:val="006B62F3"/>
    <w:rsid w:val="006B7295"/>
    <w:rsid w:val="006B7297"/>
    <w:rsid w:val="006C08CC"/>
    <w:rsid w:val="006C1A33"/>
    <w:rsid w:val="006C2124"/>
    <w:rsid w:val="006C216A"/>
    <w:rsid w:val="006C2ADA"/>
    <w:rsid w:val="006C2DBA"/>
    <w:rsid w:val="006C2DE6"/>
    <w:rsid w:val="006C3A85"/>
    <w:rsid w:val="006C3F2C"/>
    <w:rsid w:val="006C3FBA"/>
    <w:rsid w:val="006C4331"/>
    <w:rsid w:val="006C547F"/>
    <w:rsid w:val="006C550B"/>
    <w:rsid w:val="006C5C86"/>
    <w:rsid w:val="006C6187"/>
    <w:rsid w:val="006C699B"/>
    <w:rsid w:val="006C75DC"/>
    <w:rsid w:val="006C7749"/>
    <w:rsid w:val="006D151A"/>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7688"/>
    <w:rsid w:val="006E046C"/>
    <w:rsid w:val="006E0CB3"/>
    <w:rsid w:val="006E1767"/>
    <w:rsid w:val="006E1BB8"/>
    <w:rsid w:val="006E25AF"/>
    <w:rsid w:val="006E279A"/>
    <w:rsid w:val="006E4030"/>
    <w:rsid w:val="006E4C19"/>
    <w:rsid w:val="006E505C"/>
    <w:rsid w:val="006E5FAB"/>
    <w:rsid w:val="006E5FD9"/>
    <w:rsid w:val="006E6532"/>
    <w:rsid w:val="006E6695"/>
    <w:rsid w:val="006E6A11"/>
    <w:rsid w:val="006E6E56"/>
    <w:rsid w:val="006E70DD"/>
    <w:rsid w:val="006E7B80"/>
    <w:rsid w:val="006E7E09"/>
    <w:rsid w:val="006F1A2F"/>
    <w:rsid w:val="006F1E33"/>
    <w:rsid w:val="006F1F52"/>
    <w:rsid w:val="006F1F8A"/>
    <w:rsid w:val="006F2337"/>
    <w:rsid w:val="006F309A"/>
    <w:rsid w:val="006F3139"/>
    <w:rsid w:val="006F3B70"/>
    <w:rsid w:val="006F41C4"/>
    <w:rsid w:val="006F4FE0"/>
    <w:rsid w:val="006F5DF3"/>
    <w:rsid w:val="006F5EB8"/>
    <w:rsid w:val="006F680E"/>
    <w:rsid w:val="006F68C6"/>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026"/>
    <w:rsid w:val="0070770C"/>
    <w:rsid w:val="00707DB2"/>
    <w:rsid w:val="007107F2"/>
    <w:rsid w:val="00710BDF"/>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AD3"/>
    <w:rsid w:val="00720E02"/>
    <w:rsid w:val="007211A9"/>
    <w:rsid w:val="00722184"/>
    <w:rsid w:val="00722447"/>
    <w:rsid w:val="00722DCB"/>
    <w:rsid w:val="00724382"/>
    <w:rsid w:val="00725070"/>
    <w:rsid w:val="007250D1"/>
    <w:rsid w:val="00725951"/>
    <w:rsid w:val="00725EDA"/>
    <w:rsid w:val="007264F3"/>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31A"/>
    <w:rsid w:val="00735574"/>
    <w:rsid w:val="0073586F"/>
    <w:rsid w:val="007359F5"/>
    <w:rsid w:val="0073674F"/>
    <w:rsid w:val="00736FC5"/>
    <w:rsid w:val="00737015"/>
    <w:rsid w:val="0073707E"/>
    <w:rsid w:val="007374B0"/>
    <w:rsid w:val="0073772C"/>
    <w:rsid w:val="00737A76"/>
    <w:rsid w:val="00737BF1"/>
    <w:rsid w:val="00740398"/>
    <w:rsid w:val="0074040B"/>
    <w:rsid w:val="00740DD0"/>
    <w:rsid w:val="007413C2"/>
    <w:rsid w:val="0074191F"/>
    <w:rsid w:val="00741B99"/>
    <w:rsid w:val="0074230D"/>
    <w:rsid w:val="0074348B"/>
    <w:rsid w:val="00743D18"/>
    <w:rsid w:val="007442EB"/>
    <w:rsid w:val="007444CA"/>
    <w:rsid w:val="00744C15"/>
    <w:rsid w:val="00746488"/>
    <w:rsid w:val="00746C2E"/>
    <w:rsid w:val="00746E73"/>
    <w:rsid w:val="007477CA"/>
    <w:rsid w:val="0075032C"/>
    <w:rsid w:val="0075046F"/>
    <w:rsid w:val="007505D5"/>
    <w:rsid w:val="00750D92"/>
    <w:rsid w:val="00750D97"/>
    <w:rsid w:val="00750EB0"/>
    <w:rsid w:val="0075126E"/>
    <w:rsid w:val="007520C2"/>
    <w:rsid w:val="007530F5"/>
    <w:rsid w:val="0075342D"/>
    <w:rsid w:val="00753B60"/>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67FA5"/>
    <w:rsid w:val="00770E87"/>
    <w:rsid w:val="007719CA"/>
    <w:rsid w:val="00771ABF"/>
    <w:rsid w:val="00771E1D"/>
    <w:rsid w:val="007721F7"/>
    <w:rsid w:val="0077220E"/>
    <w:rsid w:val="007728FE"/>
    <w:rsid w:val="00772BEC"/>
    <w:rsid w:val="00772F5C"/>
    <w:rsid w:val="0077339B"/>
    <w:rsid w:val="00773B73"/>
    <w:rsid w:val="00774BF3"/>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1F2"/>
    <w:rsid w:val="007928F9"/>
    <w:rsid w:val="00792DB9"/>
    <w:rsid w:val="00792EA9"/>
    <w:rsid w:val="0079379D"/>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796"/>
    <w:rsid w:val="007A08A5"/>
    <w:rsid w:val="007A1A75"/>
    <w:rsid w:val="007A1F3C"/>
    <w:rsid w:val="007A26AC"/>
    <w:rsid w:val="007A2F94"/>
    <w:rsid w:val="007A32BA"/>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8F"/>
    <w:rsid w:val="007C1CD3"/>
    <w:rsid w:val="007C2A2E"/>
    <w:rsid w:val="007C30CE"/>
    <w:rsid w:val="007C30D3"/>
    <w:rsid w:val="007C394C"/>
    <w:rsid w:val="007C3BE4"/>
    <w:rsid w:val="007C401A"/>
    <w:rsid w:val="007C4752"/>
    <w:rsid w:val="007C47BA"/>
    <w:rsid w:val="007C47C4"/>
    <w:rsid w:val="007C4948"/>
    <w:rsid w:val="007C4A2B"/>
    <w:rsid w:val="007C4A7B"/>
    <w:rsid w:val="007C5305"/>
    <w:rsid w:val="007C5359"/>
    <w:rsid w:val="007C5D35"/>
    <w:rsid w:val="007C60C3"/>
    <w:rsid w:val="007C6DB2"/>
    <w:rsid w:val="007D02A0"/>
    <w:rsid w:val="007D0957"/>
    <w:rsid w:val="007D1312"/>
    <w:rsid w:val="007D1415"/>
    <w:rsid w:val="007D1E41"/>
    <w:rsid w:val="007D1F1F"/>
    <w:rsid w:val="007D284E"/>
    <w:rsid w:val="007D31BF"/>
    <w:rsid w:val="007D331E"/>
    <w:rsid w:val="007D3465"/>
    <w:rsid w:val="007D3AE3"/>
    <w:rsid w:val="007D42AD"/>
    <w:rsid w:val="007D4599"/>
    <w:rsid w:val="007D515A"/>
    <w:rsid w:val="007D5C82"/>
    <w:rsid w:val="007D629A"/>
    <w:rsid w:val="007D63F1"/>
    <w:rsid w:val="007D66B9"/>
    <w:rsid w:val="007D6C9B"/>
    <w:rsid w:val="007D6F33"/>
    <w:rsid w:val="007D7448"/>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6459"/>
    <w:rsid w:val="007E6AC9"/>
    <w:rsid w:val="007E6B60"/>
    <w:rsid w:val="007E6E79"/>
    <w:rsid w:val="007E7693"/>
    <w:rsid w:val="007E7D0D"/>
    <w:rsid w:val="007E7F3F"/>
    <w:rsid w:val="007F0338"/>
    <w:rsid w:val="007F0AA6"/>
    <w:rsid w:val="007F0C1D"/>
    <w:rsid w:val="007F328A"/>
    <w:rsid w:val="007F3595"/>
    <w:rsid w:val="007F3685"/>
    <w:rsid w:val="007F3B5B"/>
    <w:rsid w:val="007F4C05"/>
    <w:rsid w:val="007F51B9"/>
    <w:rsid w:val="007F5684"/>
    <w:rsid w:val="007F65F2"/>
    <w:rsid w:val="007F6E76"/>
    <w:rsid w:val="007F73FB"/>
    <w:rsid w:val="007F7D7A"/>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EB5"/>
    <w:rsid w:val="00807545"/>
    <w:rsid w:val="00807E9A"/>
    <w:rsid w:val="00811CFA"/>
    <w:rsid w:val="008120D1"/>
    <w:rsid w:val="008123A8"/>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1400"/>
    <w:rsid w:val="0082208A"/>
    <w:rsid w:val="00822653"/>
    <w:rsid w:val="00822ADB"/>
    <w:rsid w:val="00822C67"/>
    <w:rsid w:val="00822E53"/>
    <w:rsid w:val="00823F09"/>
    <w:rsid w:val="00825155"/>
    <w:rsid w:val="0082601B"/>
    <w:rsid w:val="00826A29"/>
    <w:rsid w:val="008270D0"/>
    <w:rsid w:val="00827942"/>
    <w:rsid w:val="00827AC4"/>
    <w:rsid w:val="00827D33"/>
    <w:rsid w:val="00830077"/>
    <w:rsid w:val="00830A3D"/>
    <w:rsid w:val="00830D90"/>
    <w:rsid w:val="00831676"/>
    <w:rsid w:val="0083262E"/>
    <w:rsid w:val="008328CE"/>
    <w:rsid w:val="008330D8"/>
    <w:rsid w:val="00833DA9"/>
    <w:rsid w:val="008342B4"/>
    <w:rsid w:val="00834A4D"/>
    <w:rsid w:val="00834EE0"/>
    <w:rsid w:val="008354AD"/>
    <w:rsid w:val="00835509"/>
    <w:rsid w:val="00835B00"/>
    <w:rsid w:val="008360A7"/>
    <w:rsid w:val="008365E2"/>
    <w:rsid w:val="00836E8A"/>
    <w:rsid w:val="0083758B"/>
    <w:rsid w:val="008378B6"/>
    <w:rsid w:val="00837ED3"/>
    <w:rsid w:val="00840E17"/>
    <w:rsid w:val="008410A0"/>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2015"/>
    <w:rsid w:val="008520FC"/>
    <w:rsid w:val="008527D7"/>
    <w:rsid w:val="00853B0A"/>
    <w:rsid w:val="00853D37"/>
    <w:rsid w:val="008545D1"/>
    <w:rsid w:val="0085557C"/>
    <w:rsid w:val="00856069"/>
    <w:rsid w:val="008568A0"/>
    <w:rsid w:val="0085694B"/>
    <w:rsid w:val="00856D74"/>
    <w:rsid w:val="00857B69"/>
    <w:rsid w:val="00857C93"/>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14BF"/>
    <w:rsid w:val="008716E9"/>
    <w:rsid w:val="00872579"/>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ED2"/>
    <w:rsid w:val="00890F1B"/>
    <w:rsid w:val="00890F21"/>
    <w:rsid w:val="00891F36"/>
    <w:rsid w:val="0089311A"/>
    <w:rsid w:val="008932C0"/>
    <w:rsid w:val="008933D4"/>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2056"/>
    <w:rsid w:val="008A224A"/>
    <w:rsid w:val="008A2391"/>
    <w:rsid w:val="008A2AA2"/>
    <w:rsid w:val="008A2D39"/>
    <w:rsid w:val="008A2F0D"/>
    <w:rsid w:val="008A304C"/>
    <w:rsid w:val="008A32F8"/>
    <w:rsid w:val="008A355C"/>
    <w:rsid w:val="008A397F"/>
    <w:rsid w:val="008A4A96"/>
    <w:rsid w:val="008A5CB5"/>
    <w:rsid w:val="008A6521"/>
    <w:rsid w:val="008A6ACE"/>
    <w:rsid w:val="008A6F42"/>
    <w:rsid w:val="008B014F"/>
    <w:rsid w:val="008B07CD"/>
    <w:rsid w:val="008B0BA9"/>
    <w:rsid w:val="008B0D0A"/>
    <w:rsid w:val="008B0D2E"/>
    <w:rsid w:val="008B0F87"/>
    <w:rsid w:val="008B0FD7"/>
    <w:rsid w:val="008B12B3"/>
    <w:rsid w:val="008B162C"/>
    <w:rsid w:val="008B1ADB"/>
    <w:rsid w:val="008B1C4C"/>
    <w:rsid w:val="008B2018"/>
    <w:rsid w:val="008B23ED"/>
    <w:rsid w:val="008B2480"/>
    <w:rsid w:val="008B24DD"/>
    <w:rsid w:val="008B2D0C"/>
    <w:rsid w:val="008B2FB1"/>
    <w:rsid w:val="008B41F0"/>
    <w:rsid w:val="008B526C"/>
    <w:rsid w:val="008B53C9"/>
    <w:rsid w:val="008B53D6"/>
    <w:rsid w:val="008B566B"/>
    <w:rsid w:val="008B5B2B"/>
    <w:rsid w:val="008B5C50"/>
    <w:rsid w:val="008B60EC"/>
    <w:rsid w:val="008B656D"/>
    <w:rsid w:val="008B7113"/>
    <w:rsid w:val="008C025F"/>
    <w:rsid w:val="008C0AD3"/>
    <w:rsid w:val="008C0B15"/>
    <w:rsid w:val="008C1535"/>
    <w:rsid w:val="008C1C3C"/>
    <w:rsid w:val="008C28E6"/>
    <w:rsid w:val="008C30B6"/>
    <w:rsid w:val="008C3632"/>
    <w:rsid w:val="008C59D4"/>
    <w:rsid w:val="008C5CD0"/>
    <w:rsid w:val="008C67EE"/>
    <w:rsid w:val="008C69F4"/>
    <w:rsid w:val="008C6AA1"/>
    <w:rsid w:val="008C6AEA"/>
    <w:rsid w:val="008C72D6"/>
    <w:rsid w:val="008C76CD"/>
    <w:rsid w:val="008C7D05"/>
    <w:rsid w:val="008D032F"/>
    <w:rsid w:val="008D0E2B"/>
    <w:rsid w:val="008D12E8"/>
    <w:rsid w:val="008D1C1D"/>
    <w:rsid w:val="008D201A"/>
    <w:rsid w:val="008D2310"/>
    <w:rsid w:val="008D2C5F"/>
    <w:rsid w:val="008D2E16"/>
    <w:rsid w:val="008D3B3E"/>
    <w:rsid w:val="008D3D9E"/>
    <w:rsid w:val="008D42E4"/>
    <w:rsid w:val="008D442A"/>
    <w:rsid w:val="008D4920"/>
    <w:rsid w:val="008D50A6"/>
    <w:rsid w:val="008D53D2"/>
    <w:rsid w:val="008D5D5C"/>
    <w:rsid w:val="008D5E41"/>
    <w:rsid w:val="008D5F25"/>
    <w:rsid w:val="008D6090"/>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441"/>
    <w:rsid w:val="008E75F5"/>
    <w:rsid w:val="008E795E"/>
    <w:rsid w:val="008E7B70"/>
    <w:rsid w:val="008F01C9"/>
    <w:rsid w:val="008F0283"/>
    <w:rsid w:val="008F1995"/>
    <w:rsid w:val="008F20A3"/>
    <w:rsid w:val="008F20D5"/>
    <w:rsid w:val="008F2189"/>
    <w:rsid w:val="008F290C"/>
    <w:rsid w:val="008F36BC"/>
    <w:rsid w:val="008F3C1E"/>
    <w:rsid w:val="008F41D6"/>
    <w:rsid w:val="008F4AC4"/>
    <w:rsid w:val="008F4AF6"/>
    <w:rsid w:val="008F4CE5"/>
    <w:rsid w:val="008F504F"/>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2CA9"/>
    <w:rsid w:val="009041CF"/>
    <w:rsid w:val="009043FD"/>
    <w:rsid w:val="00904AB5"/>
    <w:rsid w:val="00904EC2"/>
    <w:rsid w:val="00905767"/>
    <w:rsid w:val="00906268"/>
    <w:rsid w:val="009064AF"/>
    <w:rsid w:val="00906C70"/>
    <w:rsid w:val="00906C93"/>
    <w:rsid w:val="00906FBF"/>
    <w:rsid w:val="00907FC0"/>
    <w:rsid w:val="0091082F"/>
    <w:rsid w:val="0091181A"/>
    <w:rsid w:val="009122A6"/>
    <w:rsid w:val="00913120"/>
    <w:rsid w:val="009139AF"/>
    <w:rsid w:val="00914438"/>
    <w:rsid w:val="00914D40"/>
    <w:rsid w:val="00916338"/>
    <w:rsid w:val="00916857"/>
    <w:rsid w:val="009168ED"/>
    <w:rsid w:val="009172A8"/>
    <w:rsid w:val="00917749"/>
    <w:rsid w:val="00917A6B"/>
    <w:rsid w:val="009207AF"/>
    <w:rsid w:val="009212CC"/>
    <w:rsid w:val="009214D7"/>
    <w:rsid w:val="00921829"/>
    <w:rsid w:val="00921872"/>
    <w:rsid w:val="0092242F"/>
    <w:rsid w:val="00922496"/>
    <w:rsid w:val="009226E9"/>
    <w:rsid w:val="00922972"/>
    <w:rsid w:val="00922CCC"/>
    <w:rsid w:val="00922E14"/>
    <w:rsid w:val="00923215"/>
    <w:rsid w:val="009233A3"/>
    <w:rsid w:val="0092384E"/>
    <w:rsid w:val="00923DAB"/>
    <w:rsid w:val="009241B1"/>
    <w:rsid w:val="00924B99"/>
    <w:rsid w:val="009250D6"/>
    <w:rsid w:val="00925149"/>
    <w:rsid w:val="00925187"/>
    <w:rsid w:val="0092530A"/>
    <w:rsid w:val="0092576D"/>
    <w:rsid w:val="00925F66"/>
    <w:rsid w:val="00926DC3"/>
    <w:rsid w:val="00927152"/>
    <w:rsid w:val="009276D6"/>
    <w:rsid w:val="00927AB1"/>
    <w:rsid w:val="00927C3C"/>
    <w:rsid w:val="00930405"/>
    <w:rsid w:val="00930552"/>
    <w:rsid w:val="00930D5E"/>
    <w:rsid w:val="009311CA"/>
    <w:rsid w:val="0093143C"/>
    <w:rsid w:val="0093155B"/>
    <w:rsid w:val="0093244D"/>
    <w:rsid w:val="00932B12"/>
    <w:rsid w:val="00932DA3"/>
    <w:rsid w:val="0093345E"/>
    <w:rsid w:val="009338D1"/>
    <w:rsid w:val="00934BFD"/>
    <w:rsid w:val="00934D65"/>
    <w:rsid w:val="0093573C"/>
    <w:rsid w:val="009363C6"/>
    <w:rsid w:val="0093706D"/>
    <w:rsid w:val="009370FE"/>
    <w:rsid w:val="00937498"/>
    <w:rsid w:val="009400E2"/>
    <w:rsid w:val="0094051A"/>
    <w:rsid w:val="009409DC"/>
    <w:rsid w:val="00941195"/>
    <w:rsid w:val="00941E29"/>
    <w:rsid w:val="00941EBE"/>
    <w:rsid w:val="009427AE"/>
    <w:rsid w:val="009428A0"/>
    <w:rsid w:val="009430A7"/>
    <w:rsid w:val="009441F5"/>
    <w:rsid w:val="009450B8"/>
    <w:rsid w:val="009452EF"/>
    <w:rsid w:val="009456C4"/>
    <w:rsid w:val="009456C6"/>
    <w:rsid w:val="00945A40"/>
    <w:rsid w:val="00945B5D"/>
    <w:rsid w:val="00945C52"/>
    <w:rsid w:val="00945F80"/>
    <w:rsid w:val="00946EE7"/>
    <w:rsid w:val="009471C6"/>
    <w:rsid w:val="009505C1"/>
    <w:rsid w:val="0095179D"/>
    <w:rsid w:val="00951975"/>
    <w:rsid w:val="00951AE1"/>
    <w:rsid w:val="00951C3C"/>
    <w:rsid w:val="00951E05"/>
    <w:rsid w:val="0095244B"/>
    <w:rsid w:val="009526DF"/>
    <w:rsid w:val="00952A4F"/>
    <w:rsid w:val="00952BCA"/>
    <w:rsid w:val="0095397C"/>
    <w:rsid w:val="00953EEB"/>
    <w:rsid w:val="00954923"/>
    <w:rsid w:val="009552B5"/>
    <w:rsid w:val="0095581B"/>
    <w:rsid w:val="0095597F"/>
    <w:rsid w:val="0095598B"/>
    <w:rsid w:val="00955C5F"/>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595B"/>
    <w:rsid w:val="00965D83"/>
    <w:rsid w:val="009660AE"/>
    <w:rsid w:val="00966710"/>
    <w:rsid w:val="0096697B"/>
    <w:rsid w:val="009671BC"/>
    <w:rsid w:val="00970323"/>
    <w:rsid w:val="00971B0A"/>
    <w:rsid w:val="00972373"/>
    <w:rsid w:val="00973196"/>
    <w:rsid w:val="0097450C"/>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943"/>
    <w:rsid w:val="00986E9B"/>
    <w:rsid w:val="009877EF"/>
    <w:rsid w:val="00987877"/>
    <w:rsid w:val="00987D5D"/>
    <w:rsid w:val="00987D88"/>
    <w:rsid w:val="00987F73"/>
    <w:rsid w:val="00990574"/>
    <w:rsid w:val="00990EA3"/>
    <w:rsid w:val="009919CC"/>
    <w:rsid w:val="00991DD7"/>
    <w:rsid w:val="0099255F"/>
    <w:rsid w:val="00992B10"/>
    <w:rsid w:val="00993839"/>
    <w:rsid w:val="00993C5C"/>
    <w:rsid w:val="0099444D"/>
    <w:rsid w:val="009946E8"/>
    <w:rsid w:val="00995F56"/>
    <w:rsid w:val="009966D5"/>
    <w:rsid w:val="00997182"/>
    <w:rsid w:val="0099768F"/>
    <w:rsid w:val="009A0B5E"/>
    <w:rsid w:val="009A0D1A"/>
    <w:rsid w:val="009A0F73"/>
    <w:rsid w:val="009A18A6"/>
    <w:rsid w:val="009A1C15"/>
    <w:rsid w:val="009A1F11"/>
    <w:rsid w:val="009A276E"/>
    <w:rsid w:val="009A29E6"/>
    <w:rsid w:val="009A2AF6"/>
    <w:rsid w:val="009A3179"/>
    <w:rsid w:val="009A3539"/>
    <w:rsid w:val="009A38CD"/>
    <w:rsid w:val="009A3A51"/>
    <w:rsid w:val="009A3AB3"/>
    <w:rsid w:val="009A4375"/>
    <w:rsid w:val="009A4A17"/>
    <w:rsid w:val="009A4BD3"/>
    <w:rsid w:val="009A5647"/>
    <w:rsid w:val="009A56CE"/>
    <w:rsid w:val="009A5877"/>
    <w:rsid w:val="009A667B"/>
    <w:rsid w:val="009A6691"/>
    <w:rsid w:val="009A6B47"/>
    <w:rsid w:val="009B05F4"/>
    <w:rsid w:val="009B1B73"/>
    <w:rsid w:val="009B2BA0"/>
    <w:rsid w:val="009B2C8E"/>
    <w:rsid w:val="009B337A"/>
    <w:rsid w:val="009B34B5"/>
    <w:rsid w:val="009B3775"/>
    <w:rsid w:val="009B38E8"/>
    <w:rsid w:val="009B4218"/>
    <w:rsid w:val="009B42F3"/>
    <w:rsid w:val="009B42F7"/>
    <w:rsid w:val="009B4DD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C712E"/>
    <w:rsid w:val="009D033F"/>
    <w:rsid w:val="009D0394"/>
    <w:rsid w:val="009D14D0"/>
    <w:rsid w:val="009D188D"/>
    <w:rsid w:val="009D1987"/>
    <w:rsid w:val="009D3AA0"/>
    <w:rsid w:val="009D3B68"/>
    <w:rsid w:val="009D4249"/>
    <w:rsid w:val="009D4BFD"/>
    <w:rsid w:val="009D4D11"/>
    <w:rsid w:val="009D55F5"/>
    <w:rsid w:val="009D592D"/>
    <w:rsid w:val="009D5D20"/>
    <w:rsid w:val="009D611D"/>
    <w:rsid w:val="009D6A08"/>
    <w:rsid w:val="009D6C86"/>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7051"/>
    <w:rsid w:val="009E72AC"/>
    <w:rsid w:val="009E73E7"/>
    <w:rsid w:val="009E76A5"/>
    <w:rsid w:val="009E7703"/>
    <w:rsid w:val="009E786F"/>
    <w:rsid w:val="009E7871"/>
    <w:rsid w:val="009E7A7F"/>
    <w:rsid w:val="009E7B6E"/>
    <w:rsid w:val="009E7F9B"/>
    <w:rsid w:val="009F021E"/>
    <w:rsid w:val="009F0493"/>
    <w:rsid w:val="009F13EF"/>
    <w:rsid w:val="009F156D"/>
    <w:rsid w:val="009F25B5"/>
    <w:rsid w:val="009F26B9"/>
    <w:rsid w:val="009F3B02"/>
    <w:rsid w:val="009F415C"/>
    <w:rsid w:val="009F48A0"/>
    <w:rsid w:val="009F4CFB"/>
    <w:rsid w:val="009F4FE5"/>
    <w:rsid w:val="009F5040"/>
    <w:rsid w:val="009F533D"/>
    <w:rsid w:val="009F5422"/>
    <w:rsid w:val="009F583B"/>
    <w:rsid w:val="009F5C6B"/>
    <w:rsid w:val="009F6725"/>
    <w:rsid w:val="009F68F2"/>
    <w:rsid w:val="009F6E7E"/>
    <w:rsid w:val="009F752B"/>
    <w:rsid w:val="009F7B6E"/>
    <w:rsid w:val="00A009E2"/>
    <w:rsid w:val="00A00C4F"/>
    <w:rsid w:val="00A00DB6"/>
    <w:rsid w:val="00A01EB9"/>
    <w:rsid w:val="00A02203"/>
    <w:rsid w:val="00A025BF"/>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9A4"/>
    <w:rsid w:val="00A13549"/>
    <w:rsid w:val="00A135A2"/>
    <w:rsid w:val="00A14289"/>
    <w:rsid w:val="00A15C0F"/>
    <w:rsid w:val="00A16439"/>
    <w:rsid w:val="00A16810"/>
    <w:rsid w:val="00A168DB"/>
    <w:rsid w:val="00A17697"/>
    <w:rsid w:val="00A20F57"/>
    <w:rsid w:val="00A21686"/>
    <w:rsid w:val="00A2179F"/>
    <w:rsid w:val="00A223C8"/>
    <w:rsid w:val="00A22413"/>
    <w:rsid w:val="00A22B3A"/>
    <w:rsid w:val="00A22B43"/>
    <w:rsid w:val="00A232E0"/>
    <w:rsid w:val="00A24683"/>
    <w:rsid w:val="00A24AA4"/>
    <w:rsid w:val="00A24D8E"/>
    <w:rsid w:val="00A2548B"/>
    <w:rsid w:val="00A25A07"/>
    <w:rsid w:val="00A25D62"/>
    <w:rsid w:val="00A2628E"/>
    <w:rsid w:val="00A26B06"/>
    <w:rsid w:val="00A26E9B"/>
    <w:rsid w:val="00A27D39"/>
    <w:rsid w:val="00A27D75"/>
    <w:rsid w:val="00A27E5E"/>
    <w:rsid w:val="00A30FE1"/>
    <w:rsid w:val="00A310AD"/>
    <w:rsid w:val="00A31ADC"/>
    <w:rsid w:val="00A31D13"/>
    <w:rsid w:val="00A32526"/>
    <w:rsid w:val="00A325C7"/>
    <w:rsid w:val="00A32A2A"/>
    <w:rsid w:val="00A332BC"/>
    <w:rsid w:val="00A3342F"/>
    <w:rsid w:val="00A35DE2"/>
    <w:rsid w:val="00A36A94"/>
    <w:rsid w:val="00A37CBE"/>
    <w:rsid w:val="00A4048E"/>
    <w:rsid w:val="00A40575"/>
    <w:rsid w:val="00A40DEC"/>
    <w:rsid w:val="00A425AE"/>
    <w:rsid w:val="00A4265C"/>
    <w:rsid w:val="00A42D4E"/>
    <w:rsid w:val="00A43511"/>
    <w:rsid w:val="00A44221"/>
    <w:rsid w:val="00A44A41"/>
    <w:rsid w:val="00A44F3F"/>
    <w:rsid w:val="00A45CAE"/>
    <w:rsid w:val="00A46158"/>
    <w:rsid w:val="00A46449"/>
    <w:rsid w:val="00A46815"/>
    <w:rsid w:val="00A4716B"/>
    <w:rsid w:val="00A47481"/>
    <w:rsid w:val="00A503EC"/>
    <w:rsid w:val="00A5083C"/>
    <w:rsid w:val="00A50D47"/>
    <w:rsid w:val="00A50F32"/>
    <w:rsid w:val="00A51088"/>
    <w:rsid w:val="00A51A7F"/>
    <w:rsid w:val="00A525FA"/>
    <w:rsid w:val="00A529AE"/>
    <w:rsid w:val="00A547B3"/>
    <w:rsid w:val="00A54ED5"/>
    <w:rsid w:val="00A54F7D"/>
    <w:rsid w:val="00A55A24"/>
    <w:rsid w:val="00A55D06"/>
    <w:rsid w:val="00A56267"/>
    <w:rsid w:val="00A56795"/>
    <w:rsid w:val="00A57665"/>
    <w:rsid w:val="00A60826"/>
    <w:rsid w:val="00A60F4B"/>
    <w:rsid w:val="00A6271E"/>
    <w:rsid w:val="00A62AFB"/>
    <w:rsid w:val="00A6356E"/>
    <w:rsid w:val="00A64531"/>
    <w:rsid w:val="00A646EE"/>
    <w:rsid w:val="00A64ED0"/>
    <w:rsid w:val="00A65B23"/>
    <w:rsid w:val="00A65D13"/>
    <w:rsid w:val="00A6630C"/>
    <w:rsid w:val="00A66421"/>
    <w:rsid w:val="00A66A0F"/>
    <w:rsid w:val="00A66B44"/>
    <w:rsid w:val="00A66C58"/>
    <w:rsid w:val="00A66F1F"/>
    <w:rsid w:val="00A6722C"/>
    <w:rsid w:val="00A677AD"/>
    <w:rsid w:val="00A67A63"/>
    <w:rsid w:val="00A67D4B"/>
    <w:rsid w:val="00A67F6C"/>
    <w:rsid w:val="00A702EC"/>
    <w:rsid w:val="00A70BB3"/>
    <w:rsid w:val="00A70D43"/>
    <w:rsid w:val="00A70DE3"/>
    <w:rsid w:val="00A710AA"/>
    <w:rsid w:val="00A718E5"/>
    <w:rsid w:val="00A71AFE"/>
    <w:rsid w:val="00A71F9F"/>
    <w:rsid w:val="00A726EC"/>
    <w:rsid w:val="00A73404"/>
    <w:rsid w:val="00A734B9"/>
    <w:rsid w:val="00A73A70"/>
    <w:rsid w:val="00A74053"/>
    <w:rsid w:val="00A74410"/>
    <w:rsid w:val="00A7483C"/>
    <w:rsid w:val="00A755D3"/>
    <w:rsid w:val="00A758E8"/>
    <w:rsid w:val="00A75A2A"/>
    <w:rsid w:val="00A765A4"/>
    <w:rsid w:val="00A76B2B"/>
    <w:rsid w:val="00A77EAE"/>
    <w:rsid w:val="00A80F8D"/>
    <w:rsid w:val="00A810AF"/>
    <w:rsid w:val="00A81FA7"/>
    <w:rsid w:val="00A820ED"/>
    <w:rsid w:val="00A82118"/>
    <w:rsid w:val="00A8283B"/>
    <w:rsid w:val="00A82BB8"/>
    <w:rsid w:val="00A82CD8"/>
    <w:rsid w:val="00A83877"/>
    <w:rsid w:val="00A84A31"/>
    <w:rsid w:val="00A850C9"/>
    <w:rsid w:val="00A861D2"/>
    <w:rsid w:val="00A86B09"/>
    <w:rsid w:val="00A876AD"/>
    <w:rsid w:val="00A87AE1"/>
    <w:rsid w:val="00A907E8"/>
    <w:rsid w:val="00A90BE6"/>
    <w:rsid w:val="00A90BE8"/>
    <w:rsid w:val="00A90C48"/>
    <w:rsid w:val="00A913DB"/>
    <w:rsid w:val="00A91CE4"/>
    <w:rsid w:val="00A91F68"/>
    <w:rsid w:val="00A92819"/>
    <w:rsid w:val="00A9316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3D24"/>
    <w:rsid w:val="00AA424E"/>
    <w:rsid w:val="00AA5362"/>
    <w:rsid w:val="00AA53B9"/>
    <w:rsid w:val="00AA5600"/>
    <w:rsid w:val="00AA581D"/>
    <w:rsid w:val="00AA6B56"/>
    <w:rsid w:val="00AA6CFD"/>
    <w:rsid w:val="00AA6EC7"/>
    <w:rsid w:val="00AA74EE"/>
    <w:rsid w:val="00AB0264"/>
    <w:rsid w:val="00AB137B"/>
    <w:rsid w:val="00AB18C0"/>
    <w:rsid w:val="00AB30F5"/>
    <w:rsid w:val="00AB317D"/>
    <w:rsid w:val="00AB36CF"/>
    <w:rsid w:val="00AB4F14"/>
    <w:rsid w:val="00AB5229"/>
    <w:rsid w:val="00AB57F3"/>
    <w:rsid w:val="00AB5D12"/>
    <w:rsid w:val="00AB6103"/>
    <w:rsid w:val="00AB6283"/>
    <w:rsid w:val="00AB71E2"/>
    <w:rsid w:val="00AB74CE"/>
    <w:rsid w:val="00AB7794"/>
    <w:rsid w:val="00AB7EDB"/>
    <w:rsid w:val="00AC03B4"/>
    <w:rsid w:val="00AC0498"/>
    <w:rsid w:val="00AC0617"/>
    <w:rsid w:val="00AC0752"/>
    <w:rsid w:val="00AC0DEA"/>
    <w:rsid w:val="00AC1347"/>
    <w:rsid w:val="00AC173A"/>
    <w:rsid w:val="00AC1EC3"/>
    <w:rsid w:val="00AC258F"/>
    <w:rsid w:val="00AC27D4"/>
    <w:rsid w:val="00AC305D"/>
    <w:rsid w:val="00AC33D2"/>
    <w:rsid w:val="00AC3A73"/>
    <w:rsid w:val="00AC3B87"/>
    <w:rsid w:val="00AC3EB5"/>
    <w:rsid w:val="00AC4B64"/>
    <w:rsid w:val="00AC4BD6"/>
    <w:rsid w:val="00AC4E74"/>
    <w:rsid w:val="00AC51B8"/>
    <w:rsid w:val="00AC5425"/>
    <w:rsid w:val="00AC555A"/>
    <w:rsid w:val="00AC564B"/>
    <w:rsid w:val="00AC5A1C"/>
    <w:rsid w:val="00AC5C5B"/>
    <w:rsid w:val="00AC639A"/>
    <w:rsid w:val="00AC74CF"/>
    <w:rsid w:val="00AD0A2E"/>
    <w:rsid w:val="00AD1979"/>
    <w:rsid w:val="00AD21E5"/>
    <w:rsid w:val="00AD2728"/>
    <w:rsid w:val="00AD28BB"/>
    <w:rsid w:val="00AD32C0"/>
    <w:rsid w:val="00AD4824"/>
    <w:rsid w:val="00AD498B"/>
    <w:rsid w:val="00AD5B9B"/>
    <w:rsid w:val="00AD6414"/>
    <w:rsid w:val="00AD76AD"/>
    <w:rsid w:val="00AD7983"/>
    <w:rsid w:val="00AD7A9F"/>
    <w:rsid w:val="00AD7FAD"/>
    <w:rsid w:val="00AE045E"/>
    <w:rsid w:val="00AE053C"/>
    <w:rsid w:val="00AE0A1C"/>
    <w:rsid w:val="00AE28A9"/>
    <w:rsid w:val="00AE295B"/>
    <w:rsid w:val="00AE33A0"/>
    <w:rsid w:val="00AE3CA2"/>
    <w:rsid w:val="00AE3D98"/>
    <w:rsid w:val="00AE40F5"/>
    <w:rsid w:val="00AE4272"/>
    <w:rsid w:val="00AE4C48"/>
    <w:rsid w:val="00AE5261"/>
    <w:rsid w:val="00AE5855"/>
    <w:rsid w:val="00AE5902"/>
    <w:rsid w:val="00AE5B2E"/>
    <w:rsid w:val="00AE6237"/>
    <w:rsid w:val="00AE679C"/>
    <w:rsid w:val="00AE68A5"/>
    <w:rsid w:val="00AE6BE7"/>
    <w:rsid w:val="00AE6D46"/>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227F"/>
    <w:rsid w:val="00B02A57"/>
    <w:rsid w:val="00B02FFF"/>
    <w:rsid w:val="00B0381E"/>
    <w:rsid w:val="00B03A0F"/>
    <w:rsid w:val="00B03B5C"/>
    <w:rsid w:val="00B03BAC"/>
    <w:rsid w:val="00B04295"/>
    <w:rsid w:val="00B04CD7"/>
    <w:rsid w:val="00B0526E"/>
    <w:rsid w:val="00B05FD7"/>
    <w:rsid w:val="00B064A9"/>
    <w:rsid w:val="00B06527"/>
    <w:rsid w:val="00B06656"/>
    <w:rsid w:val="00B07E8F"/>
    <w:rsid w:val="00B1091C"/>
    <w:rsid w:val="00B10A9C"/>
    <w:rsid w:val="00B10D99"/>
    <w:rsid w:val="00B10EB0"/>
    <w:rsid w:val="00B1155C"/>
    <w:rsid w:val="00B11B60"/>
    <w:rsid w:val="00B11C3B"/>
    <w:rsid w:val="00B11D2D"/>
    <w:rsid w:val="00B12063"/>
    <w:rsid w:val="00B125DF"/>
    <w:rsid w:val="00B1342F"/>
    <w:rsid w:val="00B13B69"/>
    <w:rsid w:val="00B15953"/>
    <w:rsid w:val="00B15E43"/>
    <w:rsid w:val="00B1607A"/>
    <w:rsid w:val="00B161D0"/>
    <w:rsid w:val="00B164CC"/>
    <w:rsid w:val="00B1654C"/>
    <w:rsid w:val="00B16F5B"/>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0FB"/>
    <w:rsid w:val="00B27168"/>
    <w:rsid w:val="00B2719B"/>
    <w:rsid w:val="00B273F1"/>
    <w:rsid w:val="00B307EB"/>
    <w:rsid w:val="00B31430"/>
    <w:rsid w:val="00B31EF3"/>
    <w:rsid w:val="00B322DA"/>
    <w:rsid w:val="00B3296C"/>
    <w:rsid w:val="00B3301A"/>
    <w:rsid w:val="00B33857"/>
    <w:rsid w:val="00B3425D"/>
    <w:rsid w:val="00B3471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6115"/>
    <w:rsid w:val="00B4667C"/>
    <w:rsid w:val="00B47358"/>
    <w:rsid w:val="00B50BCE"/>
    <w:rsid w:val="00B50E51"/>
    <w:rsid w:val="00B51232"/>
    <w:rsid w:val="00B514E9"/>
    <w:rsid w:val="00B51AF6"/>
    <w:rsid w:val="00B5246F"/>
    <w:rsid w:val="00B524CD"/>
    <w:rsid w:val="00B53944"/>
    <w:rsid w:val="00B53B66"/>
    <w:rsid w:val="00B53F04"/>
    <w:rsid w:val="00B547FE"/>
    <w:rsid w:val="00B54BB3"/>
    <w:rsid w:val="00B55CCB"/>
    <w:rsid w:val="00B56ED8"/>
    <w:rsid w:val="00B579A1"/>
    <w:rsid w:val="00B60F92"/>
    <w:rsid w:val="00B61679"/>
    <w:rsid w:val="00B61AA7"/>
    <w:rsid w:val="00B61F76"/>
    <w:rsid w:val="00B62161"/>
    <w:rsid w:val="00B6248B"/>
    <w:rsid w:val="00B62B81"/>
    <w:rsid w:val="00B633AF"/>
    <w:rsid w:val="00B63ECB"/>
    <w:rsid w:val="00B63F91"/>
    <w:rsid w:val="00B64798"/>
    <w:rsid w:val="00B66171"/>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8AC"/>
    <w:rsid w:val="00B75FA6"/>
    <w:rsid w:val="00B7717D"/>
    <w:rsid w:val="00B77B22"/>
    <w:rsid w:val="00B77CF7"/>
    <w:rsid w:val="00B8004E"/>
    <w:rsid w:val="00B80712"/>
    <w:rsid w:val="00B80754"/>
    <w:rsid w:val="00B80A71"/>
    <w:rsid w:val="00B80C77"/>
    <w:rsid w:val="00B80D6D"/>
    <w:rsid w:val="00B819D8"/>
    <w:rsid w:val="00B819F8"/>
    <w:rsid w:val="00B821F0"/>
    <w:rsid w:val="00B8277D"/>
    <w:rsid w:val="00B82FDD"/>
    <w:rsid w:val="00B833F1"/>
    <w:rsid w:val="00B83662"/>
    <w:rsid w:val="00B83851"/>
    <w:rsid w:val="00B83CF7"/>
    <w:rsid w:val="00B83E2B"/>
    <w:rsid w:val="00B84CD0"/>
    <w:rsid w:val="00B84D27"/>
    <w:rsid w:val="00B84EA1"/>
    <w:rsid w:val="00B850F1"/>
    <w:rsid w:val="00B8585A"/>
    <w:rsid w:val="00B86273"/>
    <w:rsid w:val="00B86519"/>
    <w:rsid w:val="00B8655C"/>
    <w:rsid w:val="00B87C7A"/>
    <w:rsid w:val="00B9125A"/>
    <w:rsid w:val="00B91A64"/>
    <w:rsid w:val="00B91AC1"/>
    <w:rsid w:val="00B9308F"/>
    <w:rsid w:val="00B9329E"/>
    <w:rsid w:val="00B93439"/>
    <w:rsid w:val="00B9361F"/>
    <w:rsid w:val="00B93674"/>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818"/>
    <w:rsid w:val="00BA5482"/>
    <w:rsid w:val="00BA5874"/>
    <w:rsid w:val="00BA76A3"/>
    <w:rsid w:val="00BB09EB"/>
    <w:rsid w:val="00BB0F14"/>
    <w:rsid w:val="00BB100D"/>
    <w:rsid w:val="00BB11D5"/>
    <w:rsid w:val="00BB1897"/>
    <w:rsid w:val="00BB1E11"/>
    <w:rsid w:val="00BB2BAF"/>
    <w:rsid w:val="00BB3601"/>
    <w:rsid w:val="00BB376E"/>
    <w:rsid w:val="00BB3A09"/>
    <w:rsid w:val="00BB4508"/>
    <w:rsid w:val="00BB456B"/>
    <w:rsid w:val="00BB5196"/>
    <w:rsid w:val="00BB5B1A"/>
    <w:rsid w:val="00BB5EFD"/>
    <w:rsid w:val="00BB6212"/>
    <w:rsid w:val="00BB6349"/>
    <w:rsid w:val="00BB670F"/>
    <w:rsid w:val="00BB6ECC"/>
    <w:rsid w:val="00BB7156"/>
    <w:rsid w:val="00BB746E"/>
    <w:rsid w:val="00BB7947"/>
    <w:rsid w:val="00BB7CDB"/>
    <w:rsid w:val="00BB7DDF"/>
    <w:rsid w:val="00BC07F1"/>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D034B"/>
    <w:rsid w:val="00BD0391"/>
    <w:rsid w:val="00BD0BFB"/>
    <w:rsid w:val="00BD0F64"/>
    <w:rsid w:val="00BD18A4"/>
    <w:rsid w:val="00BD18ED"/>
    <w:rsid w:val="00BD19FD"/>
    <w:rsid w:val="00BD1BE8"/>
    <w:rsid w:val="00BD2827"/>
    <w:rsid w:val="00BD28DE"/>
    <w:rsid w:val="00BD2DFA"/>
    <w:rsid w:val="00BD3224"/>
    <w:rsid w:val="00BD327F"/>
    <w:rsid w:val="00BD32B9"/>
    <w:rsid w:val="00BD35DC"/>
    <w:rsid w:val="00BD3A65"/>
    <w:rsid w:val="00BD4147"/>
    <w:rsid w:val="00BD49F2"/>
    <w:rsid w:val="00BD4BBD"/>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5016"/>
    <w:rsid w:val="00BE543A"/>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4FE"/>
    <w:rsid w:val="00BF4A13"/>
    <w:rsid w:val="00BF52E1"/>
    <w:rsid w:val="00BF59B7"/>
    <w:rsid w:val="00BF5B07"/>
    <w:rsid w:val="00BF5B3E"/>
    <w:rsid w:val="00BF6227"/>
    <w:rsid w:val="00BF62E2"/>
    <w:rsid w:val="00BF6354"/>
    <w:rsid w:val="00BF69EC"/>
    <w:rsid w:val="00BF6C43"/>
    <w:rsid w:val="00BF7072"/>
    <w:rsid w:val="00BF7366"/>
    <w:rsid w:val="00C00161"/>
    <w:rsid w:val="00C0057E"/>
    <w:rsid w:val="00C01DB0"/>
    <w:rsid w:val="00C01EC1"/>
    <w:rsid w:val="00C01FCF"/>
    <w:rsid w:val="00C02036"/>
    <w:rsid w:val="00C03079"/>
    <w:rsid w:val="00C032FD"/>
    <w:rsid w:val="00C033AC"/>
    <w:rsid w:val="00C03F96"/>
    <w:rsid w:val="00C04057"/>
    <w:rsid w:val="00C050EC"/>
    <w:rsid w:val="00C06B13"/>
    <w:rsid w:val="00C06EFA"/>
    <w:rsid w:val="00C10BBF"/>
    <w:rsid w:val="00C10F02"/>
    <w:rsid w:val="00C110E3"/>
    <w:rsid w:val="00C11558"/>
    <w:rsid w:val="00C115FA"/>
    <w:rsid w:val="00C1169D"/>
    <w:rsid w:val="00C11A81"/>
    <w:rsid w:val="00C11FA9"/>
    <w:rsid w:val="00C14375"/>
    <w:rsid w:val="00C1530C"/>
    <w:rsid w:val="00C15526"/>
    <w:rsid w:val="00C156A6"/>
    <w:rsid w:val="00C1714A"/>
    <w:rsid w:val="00C17422"/>
    <w:rsid w:val="00C17ED7"/>
    <w:rsid w:val="00C20250"/>
    <w:rsid w:val="00C2132B"/>
    <w:rsid w:val="00C21405"/>
    <w:rsid w:val="00C2193A"/>
    <w:rsid w:val="00C21F19"/>
    <w:rsid w:val="00C21F32"/>
    <w:rsid w:val="00C229ED"/>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D00"/>
    <w:rsid w:val="00C33E2E"/>
    <w:rsid w:val="00C34956"/>
    <w:rsid w:val="00C34962"/>
    <w:rsid w:val="00C35024"/>
    <w:rsid w:val="00C35B2B"/>
    <w:rsid w:val="00C37CC6"/>
    <w:rsid w:val="00C40250"/>
    <w:rsid w:val="00C406D9"/>
    <w:rsid w:val="00C40CE5"/>
    <w:rsid w:val="00C4162D"/>
    <w:rsid w:val="00C41889"/>
    <w:rsid w:val="00C41FB0"/>
    <w:rsid w:val="00C42E93"/>
    <w:rsid w:val="00C43199"/>
    <w:rsid w:val="00C43DF1"/>
    <w:rsid w:val="00C446A7"/>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3595"/>
    <w:rsid w:val="00C54B12"/>
    <w:rsid w:val="00C54B90"/>
    <w:rsid w:val="00C55C9D"/>
    <w:rsid w:val="00C5666C"/>
    <w:rsid w:val="00C57587"/>
    <w:rsid w:val="00C57624"/>
    <w:rsid w:val="00C60729"/>
    <w:rsid w:val="00C608EF"/>
    <w:rsid w:val="00C61167"/>
    <w:rsid w:val="00C615ED"/>
    <w:rsid w:val="00C61E6E"/>
    <w:rsid w:val="00C62486"/>
    <w:rsid w:val="00C667DC"/>
    <w:rsid w:val="00C6697D"/>
    <w:rsid w:val="00C675A5"/>
    <w:rsid w:val="00C676AE"/>
    <w:rsid w:val="00C67D2C"/>
    <w:rsid w:val="00C702D2"/>
    <w:rsid w:val="00C70CF3"/>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662D"/>
    <w:rsid w:val="00C866FC"/>
    <w:rsid w:val="00C9018E"/>
    <w:rsid w:val="00C90612"/>
    <w:rsid w:val="00C90AC6"/>
    <w:rsid w:val="00C90DFA"/>
    <w:rsid w:val="00C9159E"/>
    <w:rsid w:val="00C92B71"/>
    <w:rsid w:val="00C92BFC"/>
    <w:rsid w:val="00C9319C"/>
    <w:rsid w:val="00C9321D"/>
    <w:rsid w:val="00C94B30"/>
    <w:rsid w:val="00C94C9D"/>
    <w:rsid w:val="00C94F20"/>
    <w:rsid w:val="00C95486"/>
    <w:rsid w:val="00C956D5"/>
    <w:rsid w:val="00C9584C"/>
    <w:rsid w:val="00C958E1"/>
    <w:rsid w:val="00C961CB"/>
    <w:rsid w:val="00C967B4"/>
    <w:rsid w:val="00C96BA8"/>
    <w:rsid w:val="00C97B95"/>
    <w:rsid w:val="00CA002C"/>
    <w:rsid w:val="00CA01C9"/>
    <w:rsid w:val="00CA0C4D"/>
    <w:rsid w:val="00CA182B"/>
    <w:rsid w:val="00CA1917"/>
    <w:rsid w:val="00CA1B52"/>
    <w:rsid w:val="00CA1CF7"/>
    <w:rsid w:val="00CA20DA"/>
    <w:rsid w:val="00CA3AF8"/>
    <w:rsid w:val="00CA43E2"/>
    <w:rsid w:val="00CA58A2"/>
    <w:rsid w:val="00CA58E8"/>
    <w:rsid w:val="00CA5A2E"/>
    <w:rsid w:val="00CA6B04"/>
    <w:rsid w:val="00CA7C44"/>
    <w:rsid w:val="00CA7E4F"/>
    <w:rsid w:val="00CB187E"/>
    <w:rsid w:val="00CB1D85"/>
    <w:rsid w:val="00CB2316"/>
    <w:rsid w:val="00CB24AB"/>
    <w:rsid w:val="00CB3613"/>
    <w:rsid w:val="00CB3945"/>
    <w:rsid w:val="00CB43B0"/>
    <w:rsid w:val="00CB4682"/>
    <w:rsid w:val="00CB5228"/>
    <w:rsid w:val="00CB57BC"/>
    <w:rsid w:val="00CB5EF7"/>
    <w:rsid w:val="00CB7221"/>
    <w:rsid w:val="00CB723D"/>
    <w:rsid w:val="00CB72CB"/>
    <w:rsid w:val="00CB73A0"/>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822"/>
    <w:rsid w:val="00CD2904"/>
    <w:rsid w:val="00CD3E6B"/>
    <w:rsid w:val="00CD4B92"/>
    <w:rsid w:val="00CD4CAD"/>
    <w:rsid w:val="00CD5021"/>
    <w:rsid w:val="00CD515B"/>
    <w:rsid w:val="00CD5E90"/>
    <w:rsid w:val="00CD644D"/>
    <w:rsid w:val="00CD6DF1"/>
    <w:rsid w:val="00CE04DC"/>
    <w:rsid w:val="00CE078B"/>
    <w:rsid w:val="00CE1053"/>
    <w:rsid w:val="00CE1593"/>
    <w:rsid w:val="00CE187E"/>
    <w:rsid w:val="00CE1AC5"/>
    <w:rsid w:val="00CE2177"/>
    <w:rsid w:val="00CE2620"/>
    <w:rsid w:val="00CE2B3D"/>
    <w:rsid w:val="00CE3C8B"/>
    <w:rsid w:val="00CE4500"/>
    <w:rsid w:val="00CE6852"/>
    <w:rsid w:val="00CE6A01"/>
    <w:rsid w:val="00CE7EFD"/>
    <w:rsid w:val="00CF08A6"/>
    <w:rsid w:val="00CF08B4"/>
    <w:rsid w:val="00CF0A4F"/>
    <w:rsid w:val="00CF1B8D"/>
    <w:rsid w:val="00CF3D5E"/>
    <w:rsid w:val="00CF4988"/>
    <w:rsid w:val="00CF570B"/>
    <w:rsid w:val="00CF5D76"/>
    <w:rsid w:val="00CF75AC"/>
    <w:rsid w:val="00D002D3"/>
    <w:rsid w:val="00D0031E"/>
    <w:rsid w:val="00D011BB"/>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63F"/>
    <w:rsid w:val="00D13BD2"/>
    <w:rsid w:val="00D1455A"/>
    <w:rsid w:val="00D145CC"/>
    <w:rsid w:val="00D14680"/>
    <w:rsid w:val="00D14A34"/>
    <w:rsid w:val="00D14AB7"/>
    <w:rsid w:val="00D15741"/>
    <w:rsid w:val="00D163B0"/>
    <w:rsid w:val="00D17DA4"/>
    <w:rsid w:val="00D204A7"/>
    <w:rsid w:val="00D208C1"/>
    <w:rsid w:val="00D20A24"/>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1EF6"/>
    <w:rsid w:val="00D32051"/>
    <w:rsid w:val="00D32277"/>
    <w:rsid w:val="00D32471"/>
    <w:rsid w:val="00D34C74"/>
    <w:rsid w:val="00D34E9A"/>
    <w:rsid w:val="00D35353"/>
    <w:rsid w:val="00D357EC"/>
    <w:rsid w:val="00D3589C"/>
    <w:rsid w:val="00D35C28"/>
    <w:rsid w:val="00D35E2D"/>
    <w:rsid w:val="00D35FA2"/>
    <w:rsid w:val="00D36C6E"/>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7B4"/>
    <w:rsid w:val="00D4690A"/>
    <w:rsid w:val="00D46D75"/>
    <w:rsid w:val="00D46E82"/>
    <w:rsid w:val="00D476FE"/>
    <w:rsid w:val="00D50AA7"/>
    <w:rsid w:val="00D519FE"/>
    <w:rsid w:val="00D5260D"/>
    <w:rsid w:val="00D5271B"/>
    <w:rsid w:val="00D52833"/>
    <w:rsid w:val="00D53847"/>
    <w:rsid w:val="00D54603"/>
    <w:rsid w:val="00D5465F"/>
    <w:rsid w:val="00D54EE4"/>
    <w:rsid w:val="00D551E9"/>
    <w:rsid w:val="00D55300"/>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70397"/>
    <w:rsid w:val="00D705AA"/>
    <w:rsid w:val="00D7076A"/>
    <w:rsid w:val="00D707FC"/>
    <w:rsid w:val="00D72173"/>
    <w:rsid w:val="00D7375F"/>
    <w:rsid w:val="00D7394A"/>
    <w:rsid w:val="00D744CF"/>
    <w:rsid w:val="00D747F6"/>
    <w:rsid w:val="00D74881"/>
    <w:rsid w:val="00D74CEB"/>
    <w:rsid w:val="00D75BD8"/>
    <w:rsid w:val="00D75CB5"/>
    <w:rsid w:val="00D76297"/>
    <w:rsid w:val="00D76B18"/>
    <w:rsid w:val="00D76C08"/>
    <w:rsid w:val="00D76EFA"/>
    <w:rsid w:val="00D76F5E"/>
    <w:rsid w:val="00D80D89"/>
    <w:rsid w:val="00D81C91"/>
    <w:rsid w:val="00D81D51"/>
    <w:rsid w:val="00D81E0E"/>
    <w:rsid w:val="00D82D88"/>
    <w:rsid w:val="00D83D31"/>
    <w:rsid w:val="00D86196"/>
    <w:rsid w:val="00D86B65"/>
    <w:rsid w:val="00D8725F"/>
    <w:rsid w:val="00D874F8"/>
    <w:rsid w:val="00D87F0D"/>
    <w:rsid w:val="00D90391"/>
    <w:rsid w:val="00D90900"/>
    <w:rsid w:val="00D90A07"/>
    <w:rsid w:val="00D91336"/>
    <w:rsid w:val="00D916FF"/>
    <w:rsid w:val="00D93353"/>
    <w:rsid w:val="00D9389E"/>
    <w:rsid w:val="00D938FC"/>
    <w:rsid w:val="00D93A70"/>
    <w:rsid w:val="00D940B0"/>
    <w:rsid w:val="00D94FAA"/>
    <w:rsid w:val="00D9544F"/>
    <w:rsid w:val="00D95CB0"/>
    <w:rsid w:val="00D978B6"/>
    <w:rsid w:val="00D97DB7"/>
    <w:rsid w:val="00DA00C7"/>
    <w:rsid w:val="00DA059A"/>
    <w:rsid w:val="00DA06B7"/>
    <w:rsid w:val="00DA0940"/>
    <w:rsid w:val="00DA1312"/>
    <w:rsid w:val="00DA1629"/>
    <w:rsid w:val="00DA206B"/>
    <w:rsid w:val="00DA257F"/>
    <w:rsid w:val="00DA3F50"/>
    <w:rsid w:val="00DA3FBE"/>
    <w:rsid w:val="00DA42A8"/>
    <w:rsid w:val="00DA476B"/>
    <w:rsid w:val="00DA4D54"/>
    <w:rsid w:val="00DA527A"/>
    <w:rsid w:val="00DA5492"/>
    <w:rsid w:val="00DA5AA6"/>
    <w:rsid w:val="00DA5C59"/>
    <w:rsid w:val="00DA5C93"/>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6416"/>
    <w:rsid w:val="00DB739B"/>
    <w:rsid w:val="00DB76B3"/>
    <w:rsid w:val="00DB7AE1"/>
    <w:rsid w:val="00DB7D5C"/>
    <w:rsid w:val="00DB7FAD"/>
    <w:rsid w:val="00DC057F"/>
    <w:rsid w:val="00DC0CCE"/>
    <w:rsid w:val="00DC114E"/>
    <w:rsid w:val="00DC1231"/>
    <w:rsid w:val="00DC23B9"/>
    <w:rsid w:val="00DC23DC"/>
    <w:rsid w:val="00DC2795"/>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2C8B"/>
    <w:rsid w:val="00DD36CA"/>
    <w:rsid w:val="00DD36DE"/>
    <w:rsid w:val="00DD3DB9"/>
    <w:rsid w:val="00DD52C5"/>
    <w:rsid w:val="00DD5ECA"/>
    <w:rsid w:val="00DD6244"/>
    <w:rsid w:val="00DD6267"/>
    <w:rsid w:val="00DD68DB"/>
    <w:rsid w:val="00DE0208"/>
    <w:rsid w:val="00DE0712"/>
    <w:rsid w:val="00DE11F7"/>
    <w:rsid w:val="00DE1654"/>
    <w:rsid w:val="00DE1D14"/>
    <w:rsid w:val="00DE2B2A"/>
    <w:rsid w:val="00DE3CCB"/>
    <w:rsid w:val="00DE507E"/>
    <w:rsid w:val="00DE631F"/>
    <w:rsid w:val="00DE6FCF"/>
    <w:rsid w:val="00DE706A"/>
    <w:rsid w:val="00DE7A1D"/>
    <w:rsid w:val="00DE7A5E"/>
    <w:rsid w:val="00DE7A72"/>
    <w:rsid w:val="00DF050A"/>
    <w:rsid w:val="00DF0644"/>
    <w:rsid w:val="00DF133B"/>
    <w:rsid w:val="00DF15C0"/>
    <w:rsid w:val="00DF2E30"/>
    <w:rsid w:val="00DF30E1"/>
    <w:rsid w:val="00DF3878"/>
    <w:rsid w:val="00DF3B1B"/>
    <w:rsid w:val="00DF3E97"/>
    <w:rsid w:val="00DF4D33"/>
    <w:rsid w:val="00DF4D87"/>
    <w:rsid w:val="00DF516C"/>
    <w:rsid w:val="00DF5827"/>
    <w:rsid w:val="00DF60FF"/>
    <w:rsid w:val="00DF7A95"/>
    <w:rsid w:val="00E00C01"/>
    <w:rsid w:val="00E0128E"/>
    <w:rsid w:val="00E01386"/>
    <w:rsid w:val="00E0163A"/>
    <w:rsid w:val="00E01E13"/>
    <w:rsid w:val="00E01F24"/>
    <w:rsid w:val="00E02833"/>
    <w:rsid w:val="00E0389A"/>
    <w:rsid w:val="00E04737"/>
    <w:rsid w:val="00E047A1"/>
    <w:rsid w:val="00E04A59"/>
    <w:rsid w:val="00E04C97"/>
    <w:rsid w:val="00E0522C"/>
    <w:rsid w:val="00E05479"/>
    <w:rsid w:val="00E062F7"/>
    <w:rsid w:val="00E07780"/>
    <w:rsid w:val="00E07A86"/>
    <w:rsid w:val="00E07E9C"/>
    <w:rsid w:val="00E109D2"/>
    <w:rsid w:val="00E11636"/>
    <w:rsid w:val="00E1242A"/>
    <w:rsid w:val="00E12934"/>
    <w:rsid w:val="00E13163"/>
    <w:rsid w:val="00E1392C"/>
    <w:rsid w:val="00E13CF9"/>
    <w:rsid w:val="00E14015"/>
    <w:rsid w:val="00E14873"/>
    <w:rsid w:val="00E148D8"/>
    <w:rsid w:val="00E149A4"/>
    <w:rsid w:val="00E14A09"/>
    <w:rsid w:val="00E14BD4"/>
    <w:rsid w:val="00E154A3"/>
    <w:rsid w:val="00E168E6"/>
    <w:rsid w:val="00E16EA5"/>
    <w:rsid w:val="00E1730E"/>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23"/>
    <w:rsid w:val="00E32CEA"/>
    <w:rsid w:val="00E330C1"/>
    <w:rsid w:val="00E3364E"/>
    <w:rsid w:val="00E337D7"/>
    <w:rsid w:val="00E33DAB"/>
    <w:rsid w:val="00E33DFE"/>
    <w:rsid w:val="00E342D1"/>
    <w:rsid w:val="00E3473B"/>
    <w:rsid w:val="00E357A6"/>
    <w:rsid w:val="00E35E7F"/>
    <w:rsid w:val="00E36397"/>
    <w:rsid w:val="00E3672C"/>
    <w:rsid w:val="00E4042B"/>
    <w:rsid w:val="00E40FE4"/>
    <w:rsid w:val="00E41142"/>
    <w:rsid w:val="00E42E01"/>
    <w:rsid w:val="00E42EDD"/>
    <w:rsid w:val="00E4375C"/>
    <w:rsid w:val="00E43D0F"/>
    <w:rsid w:val="00E43E17"/>
    <w:rsid w:val="00E43EE6"/>
    <w:rsid w:val="00E4455A"/>
    <w:rsid w:val="00E45C02"/>
    <w:rsid w:val="00E46136"/>
    <w:rsid w:val="00E472D9"/>
    <w:rsid w:val="00E47B77"/>
    <w:rsid w:val="00E47BFA"/>
    <w:rsid w:val="00E47EAE"/>
    <w:rsid w:val="00E5097E"/>
    <w:rsid w:val="00E51CF6"/>
    <w:rsid w:val="00E52B7D"/>
    <w:rsid w:val="00E53F33"/>
    <w:rsid w:val="00E545E5"/>
    <w:rsid w:val="00E55606"/>
    <w:rsid w:val="00E557B0"/>
    <w:rsid w:val="00E55937"/>
    <w:rsid w:val="00E55EAF"/>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2CA9"/>
    <w:rsid w:val="00E73359"/>
    <w:rsid w:val="00E74338"/>
    <w:rsid w:val="00E74826"/>
    <w:rsid w:val="00E75098"/>
    <w:rsid w:val="00E75507"/>
    <w:rsid w:val="00E76FC3"/>
    <w:rsid w:val="00E77E2C"/>
    <w:rsid w:val="00E80485"/>
    <w:rsid w:val="00E81D81"/>
    <w:rsid w:val="00E82007"/>
    <w:rsid w:val="00E82056"/>
    <w:rsid w:val="00E820C0"/>
    <w:rsid w:val="00E82181"/>
    <w:rsid w:val="00E83286"/>
    <w:rsid w:val="00E8352D"/>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9F"/>
    <w:rsid w:val="00EA20CA"/>
    <w:rsid w:val="00EA2372"/>
    <w:rsid w:val="00EA30CD"/>
    <w:rsid w:val="00EA399D"/>
    <w:rsid w:val="00EA4F81"/>
    <w:rsid w:val="00EA502B"/>
    <w:rsid w:val="00EA50DB"/>
    <w:rsid w:val="00EA5310"/>
    <w:rsid w:val="00EA5765"/>
    <w:rsid w:val="00EA5AAA"/>
    <w:rsid w:val="00EA604F"/>
    <w:rsid w:val="00EA67E1"/>
    <w:rsid w:val="00EA71CF"/>
    <w:rsid w:val="00EA7601"/>
    <w:rsid w:val="00EA78B1"/>
    <w:rsid w:val="00EA78C7"/>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CA0"/>
    <w:rsid w:val="00EB6FFB"/>
    <w:rsid w:val="00EC0302"/>
    <w:rsid w:val="00EC081E"/>
    <w:rsid w:val="00EC15E6"/>
    <w:rsid w:val="00EC1828"/>
    <w:rsid w:val="00EC191C"/>
    <w:rsid w:val="00EC23D0"/>
    <w:rsid w:val="00EC2D10"/>
    <w:rsid w:val="00EC2F4A"/>
    <w:rsid w:val="00EC2F7A"/>
    <w:rsid w:val="00EC3801"/>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6119"/>
    <w:rsid w:val="00ED75FF"/>
    <w:rsid w:val="00ED7C2B"/>
    <w:rsid w:val="00EE005E"/>
    <w:rsid w:val="00EE0AC8"/>
    <w:rsid w:val="00EE0C63"/>
    <w:rsid w:val="00EE1123"/>
    <w:rsid w:val="00EE1145"/>
    <w:rsid w:val="00EE16B7"/>
    <w:rsid w:val="00EE1FB9"/>
    <w:rsid w:val="00EE2914"/>
    <w:rsid w:val="00EE2E3D"/>
    <w:rsid w:val="00EE3180"/>
    <w:rsid w:val="00EE342E"/>
    <w:rsid w:val="00EE36DD"/>
    <w:rsid w:val="00EE3B47"/>
    <w:rsid w:val="00EE4D3D"/>
    <w:rsid w:val="00EE4F0C"/>
    <w:rsid w:val="00EE64AB"/>
    <w:rsid w:val="00EE7143"/>
    <w:rsid w:val="00EE7158"/>
    <w:rsid w:val="00EE78FB"/>
    <w:rsid w:val="00EE7D21"/>
    <w:rsid w:val="00EF063C"/>
    <w:rsid w:val="00EF0721"/>
    <w:rsid w:val="00EF0E1E"/>
    <w:rsid w:val="00EF1CC8"/>
    <w:rsid w:val="00EF214B"/>
    <w:rsid w:val="00EF38FD"/>
    <w:rsid w:val="00EF3DC5"/>
    <w:rsid w:val="00EF3E6A"/>
    <w:rsid w:val="00EF3FB7"/>
    <w:rsid w:val="00EF5101"/>
    <w:rsid w:val="00EF5557"/>
    <w:rsid w:val="00EF57D8"/>
    <w:rsid w:val="00EF5AFE"/>
    <w:rsid w:val="00EF5D5E"/>
    <w:rsid w:val="00EF5DFB"/>
    <w:rsid w:val="00EF627A"/>
    <w:rsid w:val="00EF6318"/>
    <w:rsid w:val="00EF76EA"/>
    <w:rsid w:val="00EF7F4C"/>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E26"/>
    <w:rsid w:val="00F13251"/>
    <w:rsid w:val="00F135E1"/>
    <w:rsid w:val="00F13F5F"/>
    <w:rsid w:val="00F1476E"/>
    <w:rsid w:val="00F14788"/>
    <w:rsid w:val="00F14A13"/>
    <w:rsid w:val="00F14A80"/>
    <w:rsid w:val="00F14CB6"/>
    <w:rsid w:val="00F151DA"/>
    <w:rsid w:val="00F156AA"/>
    <w:rsid w:val="00F15DFD"/>
    <w:rsid w:val="00F16615"/>
    <w:rsid w:val="00F167E2"/>
    <w:rsid w:val="00F205F6"/>
    <w:rsid w:val="00F20BB9"/>
    <w:rsid w:val="00F22107"/>
    <w:rsid w:val="00F22285"/>
    <w:rsid w:val="00F223B8"/>
    <w:rsid w:val="00F2245D"/>
    <w:rsid w:val="00F22DFF"/>
    <w:rsid w:val="00F22EFA"/>
    <w:rsid w:val="00F233B8"/>
    <w:rsid w:val="00F237C3"/>
    <w:rsid w:val="00F23DA7"/>
    <w:rsid w:val="00F24B80"/>
    <w:rsid w:val="00F24C31"/>
    <w:rsid w:val="00F24EFD"/>
    <w:rsid w:val="00F24FB4"/>
    <w:rsid w:val="00F2535E"/>
    <w:rsid w:val="00F25B61"/>
    <w:rsid w:val="00F25E46"/>
    <w:rsid w:val="00F25E4D"/>
    <w:rsid w:val="00F26635"/>
    <w:rsid w:val="00F26CFF"/>
    <w:rsid w:val="00F27589"/>
    <w:rsid w:val="00F279F8"/>
    <w:rsid w:val="00F27AB5"/>
    <w:rsid w:val="00F27D2A"/>
    <w:rsid w:val="00F3131F"/>
    <w:rsid w:val="00F3186C"/>
    <w:rsid w:val="00F31D03"/>
    <w:rsid w:val="00F32358"/>
    <w:rsid w:val="00F324D2"/>
    <w:rsid w:val="00F3262C"/>
    <w:rsid w:val="00F32796"/>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F7D"/>
    <w:rsid w:val="00F44F8D"/>
    <w:rsid w:val="00F4611D"/>
    <w:rsid w:val="00F46651"/>
    <w:rsid w:val="00F4791C"/>
    <w:rsid w:val="00F4792D"/>
    <w:rsid w:val="00F4793F"/>
    <w:rsid w:val="00F4799C"/>
    <w:rsid w:val="00F47B01"/>
    <w:rsid w:val="00F47BCF"/>
    <w:rsid w:val="00F47BEC"/>
    <w:rsid w:val="00F47D3C"/>
    <w:rsid w:val="00F47E59"/>
    <w:rsid w:val="00F50375"/>
    <w:rsid w:val="00F50475"/>
    <w:rsid w:val="00F5056F"/>
    <w:rsid w:val="00F5188F"/>
    <w:rsid w:val="00F51E15"/>
    <w:rsid w:val="00F51FF3"/>
    <w:rsid w:val="00F5208F"/>
    <w:rsid w:val="00F5219B"/>
    <w:rsid w:val="00F52558"/>
    <w:rsid w:val="00F5257E"/>
    <w:rsid w:val="00F52E0F"/>
    <w:rsid w:val="00F5301F"/>
    <w:rsid w:val="00F530D8"/>
    <w:rsid w:val="00F53971"/>
    <w:rsid w:val="00F54394"/>
    <w:rsid w:val="00F54623"/>
    <w:rsid w:val="00F547A6"/>
    <w:rsid w:val="00F5489A"/>
    <w:rsid w:val="00F55E9A"/>
    <w:rsid w:val="00F56195"/>
    <w:rsid w:val="00F56280"/>
    <w:rsid w:val="00F56DB8"/>
    <w:rsid w:val="00F57226"/>
    <w:rsid w:val="00F574CD"/>
    <w:rsid w:val="00F57B12"/>
    <w:rsid w:val="00F60845"/>
    <w:rsid w:val="00F6196D"/>
    <w:rsid w:val="00F619DF"/>
    <w:rsid w:val="00F61E3E"/>
    <w:rsid w:val="00F627D2"/>
    <w:rsid w:val="00F629E8"/>
    <w:rsid w:val="00F6334C"/>
    <w:rsid w:val="00F63C91"/>
    <w:rsid w:val="00F64195"/>
    <w:rsid w:val="00F66169"/>
    <w:rsid w:val="00F66436"/>
    <w:rsid w:val="00F671DF"/>
    <w:rsid w:val="00F67872"/>
    <w:rsid w:val="00F67E1D"/>
    <w:rsid w:val="00F67FC7"/>
    <w:rsid w:val="00F710D3"/>
    <w:rsid w:val="00F71C26"/>
    <w:rsid w:val="00F733D4"/>
    <w:rsid w:val="00F74665"/>
    <w:rsid w:val="00F749AC"/>
    <w:rsid w:val="00F761AE"/>
    <w:rsid w:val="00F76537"/>
    <w:rsid w:val="00F76A92"/>
    <w:rsid w:val="00F80AA8"/>
    <w:rsid w:val="00F80FF6"/>
    <w:rsid w:val="00F81C66"/>
    <w:rsid w:val="00F81EA1"/>
    <w:rsid w:val="00F81FC7"/>
    <w:rsid w:val="00F822C3"/>
    <w:rsid w:val="00F844C1"/>
    <w:rsid w:val="00F84714"/>
    <w:rsid w:val="00F84CA3"/>
    <w:rsid w:val="00F85392"/>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58BE"/>
    <w:rsid w:val="00F960AE"/>
    <w:rsid w:val="00F96A5C"/>
    <w:rsid w:val="00F96A82"/>
    <w:rsid w:val="00F97905"/>
    <w:rsid w:val="00FA0802"/>
    <w:rsid w:val="00FA0D33"/>
    <w:rsid w:val="00FA0F27"/>
    <w:rsid w:val="00FA0FF2"/>
    <w:rsid w:val="00FA1F4E"/>
    <w:rsid w:val="00FA20C2"/>
    <w:rsid w:val="00FA263E"/>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24B"/>
    <w:rsid w:val="00FB17AB"/>
    <w:rsid w:val="00FB1C33"/>
    <w:rsid w:val="00FB1FF6"/>
    <w:rsid w:val="00FB2254"/>
    <w:rsid w:val="00FB23D8"/>
    <w:rsid w:val="00FB3890"/>
    <w:rsid w:val="00FB3A1F"/>
    <w:rsid w:val="00FB5280"/>
    <w:rsid w:val="00FB5506"/>
    <w:rsid w:val="00FB55F3"/>
    <w:rsid w:val="00FB5B82"/>
    <w:rsid w:val="00FB73AD"/>
    <w:rsid w:val="00FB74C5"/>
    <w:rsid w:val="00FB7F90"/>
    <w:rsid w:val="00FC07A8"/>
    <w:rsid w:val="00FC0DEC"/>
    <w:rsid w:val="00FC1070"/>
    <w:rsid w:val="00FC1485"/>
    <w:rsid w:val="00FC2078"/>
    <w:rsid w:val="00FC28B1"/>
    <w:rsid w:val="00FC2B86"/>
    <w:rsid w:val="00FC31CB"/>
    <w:rsid w:val="00FC3358"/>
    <w:rsid w:val="00FC365C"/>
    <w:rsid w:val="00FC38CA"/>
    <w:rsid w:val="00FC3D35"/>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D620B"/>
    <w:rsid w:val="00FE029D"/>
    <w:rsid w:val="00FE03ED"/>
    <w:rsid w:val="00FE0ED0"/>
    <w:rsid w:val="00FE14AF"/>
    <w:rsid w:val="00FE1529"/>
    <w:rsid w:val="00FE1A91"/>
    <w:rsid w:val="00FE2328"/>
    <w:rsid w:val="00FE2818"/>
    <w:rsid w:val="00FE2A44"/>
    <w:rsid w:val="00FE2CBE"/>
    <w:rsid w:val="00FE3AB7"/>
    <w:rsid w:val="00FE4367"/>
    <w:rsid w:val="00FE43F4"/>
    <w:rsid w:val="00FE5593"/>
    <w:rsid w:val="00FE55CF"/>
    <w:rsid w:val="00FE5786"/>
    <w:rsid w:val="00FE5D1D"/>
    <w:rsid w:val="00FE5F32"/>
    <w:rsid w:val="00FE6579"/>
    <w:rsid w:val="00FE67B8"/>
    <w:rsid w:val="00FE69B3"/>
    <w:rsid w:val="00FE6B5D"/>
    <w:rsid w:val="00FE7466"/>
    <w:rsid w:val="00FE7BF6"/>
    <w:rsid w:val="00FF0069"/>
    <w:rsid w:val="00FF0B77"/>
    <w:rsid w:val="00FF0C00"/>
    <w:rsid w:val="00FF0F13"/>
    <w:rsid w:val="00FF1B67"/>
    <w:rsid w:val="00FF2320"/>
    <w:rsid w:val="00FF3ADC"/>
    <w:rsid w:val="00FF3F57"/>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1727FA"/>
    <w:pPr>
      <w:keepNext/>
      <w:numPr>
        <w:numId w:val="5"/>
      </w:numPr>
      <w:tabs>
        <w:tab w:val="left" w:pos="450"/>
      </w:tabs>
      <w:spacing w:before="36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1727FA"/>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49846924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228511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13580216">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03825392">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983562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3766648">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header" Target="header5.xml"/><Relationship Id="rId21" Type="http://schemas.openxmlformats.org/officeDocument/2006/relationships/package" Target="embeddings/Microsoft_Word_Document1.docx"/><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package" Target="embeddings/Microsoft_Excel_Worksheet.xls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8.docx"/><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4.docx"/><Relationship Id="rId30" Type="http://schemas.openxmlformats.org/officeDocument/2006/relationships/image" Target="media/image8.emf"/><Relationship Id="rId35" Type="http://schemas.openxmlformats.org/officeDocument/2006/relationships/package" Target="embeddings/Microsoft_Word_Document7.doc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header" Target="header4.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99F80-E629-413E-8649-98ACDA71D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7C46D9-3CA5-434A-A31E-366ADC82824A}">
  <ds:schemaRefs>
    <ds:schemaRef ds:uri="http://schemas.microsoft.com/sharepoint/v3/contenttype/forms"/>
  </ds:schemaRefs>
</ds:datastoreItem>
</file>

<file path=customXml/itemProps3.xml><?xml version="1.0" encoding="utf-8"?>
<ds:datastoreItem xmlns:ds="http://schemas.openxmlformats.org/officeDocument/2006/customXml" ds:itemID="{5623415B-9C5C-4FD5-B39A-94D5CEB9844F}">
  <ds:schemaRef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e236a67c-0d8c-4c77-80ff-598638e803c0"/>
    <ds:schemaRef ds:uri="http://purl.org/dc/terms/"/>
  </ds:schemaRefs>
</ds:datastoreItem>
</file>

<file path=customXml/itemProps4.xml><?xml version="1.0" encoding="utf-8"?>
<ds:datastoreItem xmlns:ds="http://schemas.openxmlformats.org/officeDocument/2006/customXml" ds:itemID="{1FA3DBA4-F270-4DF7-9EC9-BE664737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1484</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9930</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3</cp:revision>
  <cp:lastPrinted>2017-10-19T12:45:00Z</cp:lastPrinted>
  <dcterms:created xsi:type="dcterms:W3CDTF">2021-09-28T07:58:00Z</dcterms:created>
  <dcterms:modified xsi:type="dcterms:W3CDTF">2021-09-28T07:59:00Z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2021-09-28T07:58:16Z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86115e3f-af2c-4919-a366-74b4e414bbe4</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